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FA2E" w14:textId="77777777" w:rsidR="003F02D0" w:rsidRDefault="00F66172" w:rsidP="00307505">
      <w:pPr>
        <w:pStyle w:val="PaperTitleWCCM"/>
        <w:jc w:val="center"/>
        <w:rPr>
          <w:sz w:val="24"/>
        </w:rPr>
      </w:pPr>
      <w:r>
        <w:rPr>
          <w:sz w:val="24"/>
        </w:rPr>
        <w:t xml:space="preserve">NEW </w:t>
      </w:r>
      <w:r w:rsidRPr="00F66172">
        <w:rPr>
          <w:sz w:val="24"/>
        </w:rPr>
        <w:t xml:space="preserve">challengES </w:t>
      </w:r>
      <w:r>
        <w:rPr>
          <w:sz w:val="24"/>
        </w:rPr>
        <w:t>IN</w:t>
      </w:r>
      <w:r w:rsidRPr="00F66172">
        <w:rPr>
          <w:sz w:val="24"/>
        </w:rPr>
        <w:t xml:space="preserve"> </w:t>
      </w:r>
      <w:r w:rsidR="00592475" w:rsidRPr="00592475">
        <w:rPr>
          <w:sz w:val="24"/>
        </w:rPr>
        <w:t xml:space="preserve">Instabilities </w:t>
      </w:r>
      <w:r>
        <w:rPr>
          <w:sz w:val="24"/>
        </w:rPr>
        <w:t>OF</w:t>
      </w:r>
      <w:r w:rsidR="00592475" w:rsidRPr="00592475">
        <w:rPr>
          <w:sz w:val="24"/>
        </w:rPr>
        <w:t xml:space="preserve"> Structures and Soft Materials</w:t>
      </w:r>
    </w:p>
    <w:p w14:paraId="3786A5C1" w14:textId="77777777" w:rsidR="00EE4B2F" w:rsidRPr="00FD2F58" w:rsidRDefault="0079761A" w:rsidP="008A3C9F">
      <w:pPr>
        <w:pStyle w:val="PaperTitleWCCM"/>
        <w:jc w:val="center"/>
        <w:rPr>
          <w:b w:val="0"/>
          <w:bCs w:val="0"/>
          <w:caps w:val="0"/>
          <w:sz w:val="22"/>
          <w:szCs w:val="22"/>
          <w:lang w:val="fr-FR"/>
        </w:rPr>
      </w:pPr>
      <w:r w:rsidRPr="00456756">
        <w:rPr>
          <w:sz w:val="24"/>
          <w:lang w:val="fr-FR"/>
        </w:rPr>
        <w:t>ZAHROUNI H.</w:t>
      </w:r>
      <w:r w:rsidR="000937C2" w:rsidRPr="00456756">
        <w:rPr>
          <w:position w:val="12"/>
          <w:sz w:val="24"/>
          <w:szCs w:val="16"/>
          <w:lang w:val="fr-FR"/>
        </w:rPr>
        <w:t>*</w:t>
      </w:r>
      <w:r w:rsidR="000937C2" w:rsidRPr="00456756">
        <w:rPr>
          <w:sz w:val="24"/>
          <w:lang w:val="fr-FR"/>
        </w:rPr>
        <w:t xml:space="preserve">, </w:t>
      </w:r>
      <w:r w:rsidRPr="00456756">
        <w:rPr>
          <w:sz w:val="24"/>
          <w:lang w:val="fr-FR"/>
        </w:rPr>
        <w:t xml:space="preserve"> LIMAM A.</w:t>
      </w:r>
      <w:r w:rsidR="000937C2" w:rsidRPr="00456756">
        <w:rPr>
          <w:position w:val="12"/>
          <w:sz w:val="24"/>
          <w:szCs w:val="16"/>
          <w:lang w:val="fr-FR"/>
        </w:rPr>
        <w:t>†</w:t>
      </w:r>
      <w:r w:rsidR="000937C2" w:rsidRPr="00456756">
        <w:rPr>
          <w:sz w:val="24"/>
          <w:lang w:val="fr-FR"/>
        </w:rPr>
        <w:t xml:space="preserve"> </w:t>
      </w:r>
      <w:r w:rsidR="00456756" w:rsidRPr="00456756">
        <w:rPr>
          <w:sz w:val="24"/>
          <w:lang w:val="fr-FR"/>
        </w:rPr>
        <w:t xml:space="preserve">, </w:t>
      </w:r>
      <w:r w:rsidR="00456756">
        <w:rPr>
          <w:sz w:val="24"/>
          <w:lang w:val="fr-FR"/>
        </w:rPr>
        <w:t>XU F.</w:t>
      </w:r>
      <w:r w:rsidR="00456756" w:rsidRPr="006829D3">
        <w:rPr>
          <w:sz w:val="24"/>
          <w:vertAlign w:val="superscript"/>
          <w:lang w:val="fr-FR"/>
        </w:rPr>
        <w:t>#</w:t>
      </w:r>
      <w:r w:rsidR="000937C2" w:rsidRPr="00456756">
        <w:rPr>
          <w:sz w:val="24"/>
          <w:lang w:val="fr-FR"/>
        </w:rPr>
        <w:br/>
      </w:r>
      <w:r w:rsidR="000937C2" w:rsidRPr="00456756">
        <w:rPr>
          <w:b w:val="0"/>
          <w:bCs w:val="0"/>
          <w:caps w:val="0"/>
          <w:sz w:val="22"/>
          <w:szCs w:val="22"/>
          <w:lang w:val="fr-FR"/>
        </w:rPr>
        <w:t>*</w:t>
      </w:r>
      <w:r w:rsidR="00EE4B2F" w:rsidRPr="00456756">
        <w:rPr>
          <w:b w:val="0"/>
          <w:bCs w:val="0"/>
          <w:caps w:val="0"/>
          <w:sz w:val="22"/>
          <w:szCs w:val="22"/>
          <w:lang w:val="fr-FR"/>
        </w:rPr>
        <w:t xml:space="preserve">Université de Lorraine, CNRS, Arts et Métiers </w:t>
      </w:r>
      <w:proofErr w:type="spellStart"/>
      <w:r w:rsidR="00EE4B2F" w:rsidRPr="00456756">
        <w:rPr>
          <w:b w:val="0"/>
          <w:bCs w:val="0"/>
          <w:caps w:val="0"/>
          <w:sz w:val="22"/>
          <w:szCs w:val="22"/>
          <w:lang w:val="fr-FR"/>
        </w:rPr>
        <w:t>ParisTech</w:t>
      </w:r>
      <w:proofErr w:type="spellEnd"/>
      <w:r w:rsidR="00EE4B2F" w:rsidRPr="00456756">
        <w:rPr>
          <w:b w:val="0"/>
          <w:bCs w:val="0"/>
          <w:caps w:val="0"/>
          <w:sz w:val="22"/>
          <w:szCs w:val="22"/>
          <w:lang w:val="fr-FR"/>
        </w:rPr>
        <w:t>, LEM3,</w:t>
      </w:r>
      <w:r w:rsidR="00307505" w:rsidRPr="00456756">
        <w:rPr>
          <w:b w:val="0"/>
          <w:bCs w:val="0"/>
          <w:caps w:val="0"/>
          <w:sz w:val="22"/>
          <w:szCs w:val="22"/>
          <w:lang w:val="fr-FR"/>
        </w:rPr>
        <w:t xml:space="preserve"> </w:t>
      </w:r>
      <w:r w:rsidR="00EE4B2F" w:rsidRPr="00456756">
        <w:rPr>
          <w:b w:val="0"/>
          <w:bCs w:val="0"/>
          <w:caps w:val="0"/>
          <w:sz w:val="22"/>
          <w:szCs w:val="22"/>
          <w:lang w:val="fr-FR"/>
        </w:rPr>
        <w:t>F-57000 Metz, France.</w:t>
      </w:r>
      <w:r w:rsidR="00307505" w:rsidRPr="00456756">
        <w:rPr>
          <w:b w:val="0"/>
          <w:bCs w:val="0"/>
          <w:caps w:val="0"/>
          <w:sz w:val="22"/>
          <w:szCs w:val="22"/>
          <w:lang w:val="fr-FR"/>
        </w:rPr>
        <w:t xml:space="preserve">                  </w:t>
      </w:r>
      <w:r w:rsidR="00EE4B2F" w:rsidRPr="00FD2F58">
        <w:rPr>
          <w:b w:val="0"/>
          <w:bCs w:val="0"/>
          <w:caps w:val="0"/>
          <w:sz w:val="22"/>
          <w:szCs w:val="22"/>
          <w:lang w:val="fr-FR"/>
        </w:rPr>
        <w:t xml:space="preserve">E-mail: </w:t>
      </w:r>
      <w:hyperlink r:id="rId8" w:history="1">
        <w:r w:rsidR="00EE4B2F" w:rsidRPr="00FD2F58">
          <w:rPr>
            <w:b w:val="0"/>
            <w:bCs w:val="0"/>
            <w:caps w:val="0"/>
            <w:sz w:val="22"/>
            <w:szCs w:val="22"/>
            <w:lang w:val="fr-FR"/>
          </w:rPr>
          <w:t>hamid.zahrouni@univ-lorraine.fr</w:t>
        </w:r>
      </w:hyperlink>
    </w:p>
    <w:p w14:paraId="4391BE72" w14:textId="739C8D01" w:rsidR="000937C2" w:rsidRPr="000E521C" w:rsidRDefault="000937C2" w:rsidP="008A3C9F">
      <w:pPr>
        <w:pStyle w:val="LiteWCCM"/>
        <w:rPr>
          <w:lang w:val="fr-FR"/>
        </w:rPr>
      </w:pPr>
      <w:r w:rsidRPr="000E521C">
        <w:rPr>
          <w:vertAlign w:val="superscript"/>
          <w:lang w:val="fr-FR"/>
        </w:rPr>
        <w:t>†</w:t>
      </w:r>
      <w:r w:rsidRPr="000E521C">
        <w:rPr>
          <w:lang w:val="fr-FR"/>
        </w:rPr>
        <w:t xml:space="preserve"> </w:t>
      </w:r>
      <w:r w:rsidR="002B57B9" w:rsidRPr="000E521C">
        <w:rPr>
          <w:lang w:val="fr-FR"/>
        </w:rPr>
        <w:t xml:space="preserve">INSA Lyon, </w:t>
      </w:r>
      <w:proofErr w:type="spellStart"/>
      <w:r w:rsidR="000E521C" w:rsidRPr="000E521C">
        <w:rPr>
          <w:lang w:val="fr-FR"/>
        </w:rPr>
        <w:t>M</w:t>
      </w:r>
      <w:r w:rsidR="00FD2F58">
        <w:rPr>
          <w:lang w:val="fr-FR"/>
        </w:rPr>
        <w:t>ateis</w:t>
      </w:r>
      <w:proofErr w:type="spellEnd"/>
      <w:r w:rsidR="002B57B9" w:rsidRPr="000E521C">
        <w:rPr>
          <w:lang w:val="fr-FR"/>
        </w:rPr>
        <w:t>,</w:t>
      </w:r>
      <w:r w:rsidR="000E521C">
        <w:rPr>
          <w:lang w:val="fr-FR"/>
        </w:rPr>
        <w:t xml:space="preserve"> CNRS UMR 5510, Villeurbanne 6962, France</w:t>
      </w:r>
      <w:r w:rsidR="00A92E00" w:rsidRPr="000E521C">
        <w:rPr>
          <w:lang w:val="fr-FR"/>
        </w:rPr>
        <w:t xml:space="preserve">. </w:t>
      </w:r>
      <w:r w:rsidRPr="000E521C">
        <w:rPr>
          <w:lang w:val="fr-FR"/>
        </w:rPr>
        <w:t>E-mail</w:t>
      </w:r>
      <w:r w:rsidR="002B57B9" w:rsidRPr="000E521C">
        <w:rPr>
          <w:lang w:val="fr-FR"/>
        </w:rPr>
        <w:t xml:space="preserve">: </w:t>
      </w:r>
      <w:r w:rsidRPr="000E521C">
        <w:rPr>
          <w:lang w:val="fr-FR"/>
        </w:rPr>
        <w:t xml:space="preserve"> </w:t>
      </w:r>
      <w:r w:rsidR="00456756" w:rsidRPr="000E521C">
        <w:rPr>
          <w:lang w:val="fr-FR"/>
        </w:rPr>
        <w:t>ali.limam@insa-lyon.fr</w:t>
      </w:r>
    </w:p>
    <w:p w14:paraId="4943F361" w14:textId="77777777" w:rsidR="00456756" w:rsidRPr="000E521C" w:rsidRDefault="00456756" w:rsidP="008A3C9F">
      <w:pPr>
        <w:pStyle w:val="LiteWCCM"/>
        <w:rPr>
          <w:lang w:val="fr-FR"/>
        </w:rPr>
      </w:pPr>
    </w:p>
    <w:p w14:paraId="4EDCB385" w14:textId="77777777" w:rsidR="00456756" w:rsidRPr="00A92E00" w:rsidRDefault="00456756" w:rsidP="008A3C9F">
      <w:pPr>
        <w:pStyle w:val="LiteWCCM"/>
        <w:rPr>
          <w:lang w:val="fr-FR"/>
        </w:rPr>
      </w:pPr>
      <w:r>
        <w:rPr>
          <w:vertAlign w:val="superscript"/>
        </w:rPr>
        <w:t>#</w:t>
      </w:r>
      <w:r>
        <w:t xml:space="preserve"> </w:t>
      </w:r>
      <w:proofErr w:type="spellStart"/>
      <w:r>
        <w:t>Fudan</w:t>
      </w:r>
      <w:proofErr w:type="spellEnd"/>
      <w:r>
        <w:t xml:space="preserve"> University, Shanghai, P.R. China</w:t>
      </w:r>
      <w:r w:rsidR="00A92E00">
        <w:t xml:space="preserve">. </w:t>
      </w:r>
      <w:r w:rsidRPr="00A92E00">
        <w:rPr>
          <w:lang w:val="fr-FR"/>
        </w:rPr>
        <w:t>E-mail:  fanxu@fudan.edu.cn</w:t>
      </w:r>
    </w:p>
    <w:p w14:paraId="03DFC2A5" w14:textId="77777777" w:rsidR="00456756" w:rsidRPr="00A92E00" w:rsidRDefault="00456756">
      <w:pPr>
        <w:pStyle w:val="LiteWCCM"/>
        <w:rPr>
          <w:lang w:val="fr-FR"/>
        </w:rPr>
      </w:pPr>
    </w:p>
    <w:p w14:paraId="0367A78B" w14:textId="77777777" w:rsidR="00EE4B2F" w:rsidRPr="00EE4B2F" w:rsidRDefault="000937C2" w:rsidP="00EE4B2F">
      <w:pPr>
        <w:rPr>
          <w:szCs w:val="16"/>
        </w:rPr>
      </w:pPr>
      <w:r w:rsidRPr="00B401D6">
        <w:rPr>
          <w:b/>
          <w:bCs/>
          <w:color w:val="000000"/>
        </w:rPr>
        <w:t xml:space="preserve">Key </w:t>
      </w:r>
      <w:proofErr w:type="spellStart"/>
      <w:r w:rsidRPr="00B401D6">
        <w:rPr>
          <w:b/>
          <w:bCs/>
          <w:color w:val="000000"/>
        </w:rPr>
        <w:t>words</w:t>
      </w:r>
      <w:proofErr w:type="spellEnd"/>
      <w:r w:rsidRPr="00B401D6">
        <w:rPr>
          <w:b/>
          <w:bCs/>
          <w:color w:val="000000"/>
        </w:rPr>
        <w:t>:</w:t>
      </w:r>
      <w:r w:rsidR="00DE172B">
        <w:rPr>
          <w:szCs w:val="16"/>
        </w:rPr>
        <w:t xml:space="preserve"> </w:t>
      </w:r>
      <w:proofErr w:type="spellStart"/>
      <w:r w:rsidR="00F66172">
        <w:rPr>
          <w:szCs w:val="16"/>
        </w:rPr>
        <w:t>Bifurcation</w:t>
      </w:r>
      <w:proofErr w:type="spellEnd"/>
      <w:r w:rsidR="00F66172">
        <w:rPr>
          <w:szCs w:val="16"/>
        </w:rPr>
        <w:t xml:space="preserve">, </w:t>
      </w:r>
      <w:proofErr w:type="spellStart"/>
      <w:r w:rsidR="00250A35" w:rsidRPr="00EE4B2F">
        <w:rPr>
          <w:szCs w:val="16"/>
        </w:rPr>
        <w:t>Buckling</w:t>
      </w:r>
      <w:proofErr w:type="spellEnd"/>
      <w:r w:rsidR="00250A35" w:rsidRPr="00EE4B2F">
        <w:rPr>
          <w:szCs w:val="16"/>
        </w:rPr>
        <w:t xml:space="preserve">, </w:t>
      </w:r>
      <w:proofErr w:type="spellStart"/>
      <w:r w:rsidR="00250A35">
        <w:rPr>
          <w:szCs w:val="16"/>
        </w:rPr>
        <w:t>Wrinkling</w:t>
      </w:r>
      <w:proofErr w:type="spellEnd"/>
      <w:r w:rsidR="00250A35">
        <w:rPr>
          <w:szCs w:val="16"/>
        </w:rPr>
        <w:t xml:space="preserve">, </w:t>
      </w:r>
      <w:proofErr w:type="spellStart"/>
      <w:r w:rsidR="00EE4B2F" w:rsidRPr="00EE4B2F">
        <w:rPr>
          <w:szCs w:val="16"/>
        </w:rPr>
        <w:t>Lightweight</w:t>
      </w:r>
      <w:proofErr w:type="spellEnd"/>
      <w:r w:rsidR="00EE4B2F" w:rsidRPr="00EE4B2F">
        <w:rPr>
          <w:szCs w:val="16"/>
        </w:rPr>
        <w:t xml:space="preserve"> </w:t>
      </w:r>
      <w:proofErr w:type="spellStart"/>
      <w:r w:rsidR="00250A35">
        <w:rPr>
          <w:szCs w:val="16"/>
        </w:rPr>
        <w:t>Structures</w:t>
      </w:r>
      <w:proofErr w:type="spellEnd"/>
      <w:r w:rsidR="00EE4B2F" w:rsidRPr="00EE4B2F">
        <w:rPr>
          <w:szCs w:val="16"/>
        </w:rPr>
        <w:t xml:space="preserve"> </w:t>
      </w:r>
    </w:p>
    <w:p w14:paraId="3A933585" w14:textId="77777777" w:rsidR="000937C2" w:rsidRDefault="000937C2">
      <w:pPr>
        <w:pStyle w:val="NormalWCCM"/>
        <w:ind w:firstLine="0"/>
      </w:pPr>
    </w:p>
    <w:p w14:paraId="3C7907BB" w14:textId="77777777" w:rsidR="000937C2" w:rsidRDefault="000937C2">
      <w:pPr>
        <w:pStyle w:val="1stTitleWCCM"/>
        <w:spacing w:before="0"/>
        <w:jc w:val="center"/>
        <w:outlineLvl w:val="0"/>
        <w:rPr>
          <w:sz w:val="24"/>
        </w:rPr>
      </w:pPr>
      <w:r>
        <w:rPr>
          <w:sz w:val="24"/>
        </w:rPr>
        <w:t>ABSTRACT</w:t>
      </w:r>
    </w:p>
    <w:p w14:paraId="287A99F1" w14:textId="7F0DAB93" w:rsidR="00A104C5" w:rsidRPr="008A3C9F" w:rsidRDefault="008A3C9F" w:rsidP="00A104C5">
      <w:pPr>
        <w:autoSpaceDE w:val="0"/>
        <w:autoSpaceDN w:val="0"/>
        <w:adjustRightInd w:val="0"/>
        <w:jc w:val="both"/>
        <w:rPr>
          <w:sz w:val="23"/>
          <w:szCs w:val="23"/>
          <w:lang w:val="en-GB"/>
        </w:rPr>
      </w:pPr>
      <w:r w:rsidRPr="008A3C9F">
        <w:rPr>
          <w:sz w:val="23"/>
          <w:szCs w:val="23"/>
          <w:lang w:val="en-GB"/>
        </w:rPr>
        <w:t xml:space="preserve">In automotive, aerospace and civil engineering fields, lowering energy consumption is a crucial objective. New challenging slender structures </w:t>
      </w:r>
      <w:proofErr w:type="gramStart"/>
      <w:r w:rsidR="00A104C5">
        <w:rPr>
          <w:sz w:val="23"/>
          <w:szCs w:val="23"/>
          <w:lang w:val="en-GB"/>
        </w:rPr>
        <w:t>are</w:t>
      </w:r>
      <w:r w:rsidRPr="008A3C9F">
        <w:rPr>
          <w:sz w:val="23"/>
          <w:szCs w:val="23"/>
          <w:lang w:val="en-GB"/>
        </w:rPr>
        <w:t xml:space="preserve"> </w:t>
      </w:r>
      <w:r w:rsidRPr="008A3C9F">
        <w:rPr>
          <w:sz w:val="23"/>
          <w:szCs w:val="23"/>
          <w:lang w:val="en-GB"/>
        </w:rPr>
        <w:t>investigated</w:t>
      </w:r>
      <w:proofErr w:type="gramEnd"/>
      <w:r w:rsidRPr="008A3C9F">
        <w:rPr>
          <w:sz w:val="23"/>
          <w:szCs w:val="23"/>
          <w:lang w:val="en-GB"/>
        </w:rPr>
        <w:t xml:space="preserve"> with the objectives of minimizing the weight and enhance their functions through, thick</w:t>
      </w:r>
      <w:r w:rsidR="00A104C5">
        <w:rPr>
          <w:sz w:val="23"/>
          <w:szCs w:val="23"/>
          <w:lang w:val="en-GB"/>
        </w:rPr>
        <w:t>ness reduction, architected</w:t>
      </w:r>
      <w:r w:rsidRPr="008A3C9F">
        <w:rPr>
          <w:sz w:val="23"/>
          <w:szCs w:val="23"/>
          <w:lang w:val="en-GB"/>
        </w:rPr>
        <w:t xml:space="preserve"> metamaterials, extremely soft materials that can sustain large deformations under various stimuli, which inevitably leads to complex responses involving multiple bifurcations. Such instabilities can occur across different length scales from microscopic material level to macroscopic structural level with possible interactions. This requires </w:t>
      </w:r>
      <w:r w:rsidR="00A104C5">
        <w:rPr>
          <w:sz w:val="23"/>
          <w:szCs w:val="23"/>
          <w:lang w:val="en-GB"/>
        </w:rPr>
        <w:t>a</w:t>
      </w:r>
      <w:r w:rsidR="00A104C5" w:rsidRPr="008A3C9F">
        <w:rPr>
          <w:sz w:val="23"/>
          <w:szCs w:val="23"/>
          <w:lang w:val="en-GB"/>
        </w:rPr>
        <w:t xml:space="preserve">dvanced mathematical models </w:t>
      </w:r>
      <w:r w:rsidR="00A104C5">
        <w:rPr>
          <w:sz w:val="23"/>
          <w:szCs w:val="23"/>
          <w:lang w:val="en-GB"/>
        </w:rPr>
        <w:t xml:space="preserve">and </w:t>
      </w:r>
      <w:r w:rsidR="00A104C5" w:rsidRPr="008A3C9F">
        <w:rPr>
          <w:sz w:val="23"/>
          <w:szCs w:val="23"/>
          <w:lang w:val="en-GB"/>
        </w:rPr>
        <w:t>experimental techniques</w:t>
      </w:r>
      <w:r w:rsidR="00A104C5" w:rsidRPr="008A3C9F">
        <w:rPr>
          <w:sz w:val="23"/>
          <w:szCs w:val="23"/>
          <w:lang w:val="en-GB"/>
        </w:rPr>
        <w:t xml:space="preserve"> </w:t>
      </w:r>
      <w:r w:rsidR="00A104C5" w:rsidRPr="008A3C9F">
        <w:rPr>
          <w:sz w:val="23"/>
          <w:szCs w:val="23"/>
          <w:lang w:val="en-GB"/>
        </w:rPr>
        <w:t xml:space="preserve">to </w:t>
      </w:r>
      <w:r w:rsidR="00E17B76">
        <w:rPr>
          <w:sz w:val="23"/>
          <w:szCs w:val="23"/>
          <w:lang w:val="en-GB"/>
        </w:rPr>
        <w:t>compute</w:t>
      </w:r>
      <w:r w:rsidR="00A104C5" w:rsidRPr="008A3C9F">
        <w:rPr>
          <w:sz w:val="23"/>
          <w:szCs w:val="23"/>
          <w:lang w:val="en-GB"/>
        </w:rPr>
        <w:t xml:space="preserve"> complex solutions involving secondary bifurcations in the post-buckling branches.</w:t>
      </w:r>
    </w:p>
    <w:p w14:paraId="77F079E6" w14:textId="3D5B4905" w:rsidR="008A3C9F" w:rsidRPr="008A3C9F" w:rsidRDefault="00E17B76" w:rsidP="00E17B76">
      <w:pPr>
        <w:autoSpaceDE w:val="0"/>
        <w:autoSpaceDN w:val="0"/>
        <w:adjustRightInd w:val="0"/>
        <w:jc w:val="both"/>
        <w:rPr>
          <w:sz w:val="23"/>
          <w:szCs w:val="23"/>
          <w:lang w:val="en-GB"/>
        </w:rPr>
      </w:pPr>
      <w:r w:rsidRPr="00E17B76">
        <w:rPr>
          <w:sz w:val="23"/>
          <w:szCs w:val="23"/>
          <w:lang w:val="en-GB"/>
        </w:rPr>
        <w:t>Determination</w:t>
      </w:r>
      <w:r>
        <w:rPr>
          <w:sz w:val="23"/>
          <w:szCs w:val="23"/>
        </w:rPr>
        <w:t xml:space="preserve"> of </w:t>
      </w:r>
      <w:r w:rsidR="008A3C9F" w:rsidRPr="008A3C9F">
        <w:rPr>
          <w:sz w:val="23"/>
          <w:szCs w:val="23"/>
          <w:lang w:val="en-GB"/>
        </w:rPr>
        <w:t xml:space="preserve">the load-bearing </w:t>
      </w:r>
      <w:r w:rsidR="008A3C9F">
        <w:rPr>
          <w:sz w:val="23"/>
          <w:szCs w:val="23"/>
          <w:lang w:val="en-GB"/>
        </w:rPr>
        <w:t>capacity of thin objects submitted</w:t>
      </w:r>
      <w:r w:rsidR="008A3C9F" w:rsidRPr="008A3C9F">
        <w:rPr>
          <w:sz w:val="23"/>
          <w:szCs w:val="23"/>
          <w:lang w:val="en-GB"/>
        </w:rPr>
        <w:t xml:space="preserve"> to mechanical </w:t>
      </w:r>
      <w:r w:rsidRPr="008A3C9F">
        <w:rPr>
          <w:sz w:val="23"/>
          <w:szCs w:val="23"/>
          <w:lang w:val="en-GB"/>
        </w:rPr>
        <w:t>or thermo-mechanical</w:t>
      </w:r>
      <w:r w:rsidRPr="008A3C9F">
        <w:rPr>
          <w:sz w:val="23"/>
          <w:szCs w:val="23"/>
          <w:lang w:val="en-GB"/>
        </w:rPr>
        <w:t xml:space="preserve"> </w:t>
      </w:r>
      <w:r w:rsidR="008A3C9F" w:rsidRPr="008A3C9F">
        <w:rPr>
          <w:sz w:val="23"/>
          <w:szCs w:val="23"/>
          <w:lang w:val="en-GB"/>
        </w:rPr>
        <w:t>loading</w:t>
      </w:r>
      <w:r>
        <w:rPr>
          <w:sz w:val="23"/>
          <w:szCs w:val="23"/>
          <w:lang w:val="en-GB"/>
        </w:rPr>
        <w:t xml:space="preserve">, including </w:t>
      </w:r>
      <w:r w:rsidR="008A3C9F" w:rsidRPr="008A3C9F">
        <w:rPr>
          <w:sz w:val="23"/>
          <w:szCs w:val="23"/>
          <w:lang w:val="en-GB"/>
        </w:rPr>
        <w:t>geometrical imperfection</w:t>
      </w:r>
      <w:r>
        <w:rPr>
          <w:sz w:val="23"/>
          <w:szCs w:val="23"/>
          <w:lang w:val="en-GB"/>
        </w:rPr>
        <w:t>, residual stresses</w:t>
      </w:r>
      <w:r w:rsidR="008A3C9F" w:rsidRPr="008A3C9F">
        <w:rPr>
          <w:sz w:val="23"/>
          <w:szCs w:val="23"/>
          <w:lang w:val="en-GB"/>
        </w:rPr>
        <w:t xml:space="preserve">, presence of rigid or soft contact induced by adjacent structures or confinement medium, stiffened configurations and multi-layered shells and plates, complex material behaviour and curved geometries, are few examples among the new challenging problems targeted in this symposium. We hope to bring together experts working on these different aspects to review the emerging challenges and share the latest advancements in this vibrant research field. Topics of particular interest include but are not limited </w:t>
      </w:r>
      <w:proofErr w:type="gramStart"/>
      <w:r w:rsidR="008A3C9F" w:rsidRPr="008A3C9F">
        <w:rPr>
          <w:sz w:val="23"/>
          <w:szCs w:val="23"/>
          <w:lang w:val="en-GB"/>
        </w:rPr>
        <w:t>to :</w:t>
      </w:r>
      <w:proofErr w:type="gramEnd"/>
    </w:p>
    <w:p w14:paraId="6A054778" w14:textId="655495C9" w:rsidR="008A3C9F" w:rsidRPr="008A3C9F" w:rsidRDefault="008A3C9F" w:rsidP="008A3C9F">
      <w:pPr>
        <w:autoSpaceDE w:val="0"/>
        <w:autoSpaceDN w:val="0"/>
        <w:adjustRightInd w:val="0"/>
        <w:rPr>
          <w:rFonts w:eastAsia="SimSun"/>
          <w:color w:val="000000"/>
          <w:sz w:val="23"/>
          <w:szCs w:val="23"/>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 xml:space="preserve">geometric and material instabilities in soft materials </w:t>
      </w:r>
      <w:bookmarkStart w:id="0" w:name="_GoBack"/>
      <w:bookmarkEnd w:id="0"/>
    </w:p>
    <w:p w14:paraId="6793C91E" w14:textId="77777777" w:rsidR="008A3C9F" w:rsidRPr="008A3C9F" w:rsidRDefault="008A3C9F" w:rsidP="008A3C9F">
      <w:pPr>
        <w:autoSpaceDE w:val="0"/>
        <w:autoSpaceDN w:val="0"/>
        <w:adjustRightInd w:val="0"/>
        <w:rPr>
          <w:rFonts w:eastAsia="SimSun"/>
          <w:color w:val="000000"/>
          <w:sz w:val="23"/>
          <w:szCs w:val="23"/>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 xml:space="preserve">wrinkling, creasing, folding and ridging in extreme materials under various stimuli </w:t>
      </w:r>
    </w:p>
    <w:p w14:paraId="2B976DC6" w14:textId="77777777" w:rsidR="008A3C9F" w:rsidRPr="008A3C9F" w:rsidRDefault="008A3C9F" w:rsidP="008A3C9F">
      <w:pPr>
        <w:autoSpaceDE w:val="0"/>
        <w:autoSpaceDN w:val="0"/>
        <w:adjustRightInd w:val="0"/>
        <w:rPr>
          <w:rFonts w:eastAsia="SimSun"/>
          <w:color w:val="000000"/>
          <w:sz w:val="23"/>
          <w:szCs w:val="23"/>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 xml:space="preserve">shape buckling of flexural structures such as plates, shells and membranes </w:t>
      </w:r>
    </w:p>
    <w:p w14:paraId="6B5B11A7" w14:textId="77777777" w:rsidR="008A3C9F" w:rsidRPr="008A3C9F" w:rsidRDefault="008A3C9F" w:rsidP="008A3C9F">
      <w:pPr>
        <w:autoSpaceDE w:val="0"/>
        <w:autoSpaceDN w:val="0"/>
        <w:adjustRightInd w:val="0"/>
        <w:rPr>
          <w:rFonts w:eastAsia="SimSun"/>
          <w:color w:val="000000"/>
          <w:sz w:val="23"/>
          <w:szCs w:val="23"/>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 xml:space="preserve">growth-induced deformations in biological tissues, biomaterials, bio-inspired structures </w:t>
      </w:r>
    </w:p>
    <w:p w14:paraId="1FC133DF" w14:textId="77777777" w:rsidR="008A3C9F" w:rsidRPr="008A3C9F" w:rsidRDefault="008A3C9F" w:rsidP="008A3C9F">
      <w:pPr>
        <w:autoSpaceDE w:val="0"/>
        <w:autoSpaceDN w:val="0"/>
        <w:adjustRightInd w:val="0"/>
        <w:rPr>
          <w:rFonts w:eastAsia="SimSun"/>
          <w:color w:val="000000"/>
          <w:sz w:val="23"/>
          <w:szCs w:val="23"/>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 xml:space="preserve">micro-structural and macroscopic modelling in composites across length scales </w:t>
      </w:r>
    </w:p>
    <w:p w14:paraId="53DC726E" w14:textId="51EFC3C2" w:rsidR="008A3C9F" w:rsidRPr="008A3C9F" w:rsidRDefault="008A3C9F" w:rsidP="008A3C9F">
      <w:pPr>
        <w:autoSpaceDE w:val="0"/>
        <w:autoSpaceDN w:val="0"/>
        <w:adjustRightInd w:val="0"/>
        <w:jc w:val="both"/>
        <w:rPr>
          <w:color w:val="000000"/>
          <w:lang w:val="en-GB"/>
        </w:rPr>
      </w:pPr>
      <w:r w:rsidRPr="008A3C9F">
        <w:rPr>
          <w:rFonts w:ascii="SimSun" w:eastAsia="SimSun" w:cs="SimSun" w:hint="eastAsia"/>
          <w:color w:val="000000"/>
          <w:sz w:val="23"/>
          <w:szCs w:val="23"/>
          <w:lang w:val="en-GB"/>
        </w:rPr>
        <w:t>•</w:t>
      </w:r>
      <w:r w:rsidRPr="008A3C9F">
        <w:rPr>
          <w:rFonts w:ascii="SimSun" w:eastAsia="SimSun" w:cs="SimSun"/>
          <w:color w:val="000000"/>
          <w:sz w:val="23"/>
          <w:szCs w:val="23"/>
          <w:lang w:val="en-GB"/>
        </w:rPr>
        <w:t xml:space="preserve"> </w:t>
      </w:r>
      <w:r w:rsidRPr="008A3C9F">
        <w:rPr>
          <w:rFonts w:eastAsia="SimSun"/>
          <w:color w:val="000000"/>
          <w:sz w:val="23"/>
          <w:szCs w:val="23"/>
          <w:lang w:val="en-GB"/>
        </w:rPr>
        <w:t>novel mathematical modelling method and constitution theory</w:t>
      </w:r>
    </w:p>
    <w:p w14:paraId="562D9CE5" w14:textId="77777777" w:rsidR="008A3C9F" w:rsidRDefault="008A3C9F" w:rsidP="00171B86">
      <w:pPr>
        <w:autoSpaceDE w:val="0"/>
        <w:autoSpaceDN w:val="0"/>
        <w:adjustRightInd w:val="0"/>
        <w:jc w:val="both"/>
        <w:rPr>
          <w:color w:val="000000"/>
          <w:lang w:val="en"/>
        </w:rPr>
      </w:pPr>
    </w:p>
    <w:p w14:paraId="1172D51B" w14:textId="77777777" w:rsidR="000937C2" w:rsidRPr="00156314" w:rsidRDefault="000937C2">
      <w:pPr>
        <w:pStyle w:val="Corpsdetexte"/>
        <w:spacing w:before="120" w:after="240" w:line="240" w:lineRule="atLeast"/>
        <w:jc w:val="center"/>
        <w:rPr>
          <w:b/>
          <w:color w:val="000000"/>
          <w:sz w:val="24"/>
          <w:szCs w:val="24"/>
          <w:lang w:val="en-GB"/>
        </w:rPr>
      </w:pPr>
      <w:r w:rsidRPr="00156314">
        <w:rPr>
          <w:b/>
          <w:color w:val="000000"/>
          <w:sz w:val="24"/>
          <w:szCs w:val="24"/>
          <w:lang w:val="en-GB"/>
        </w:rPr>
        <w:t>REFERENCES</w:t>
      </w:r>
    </w:p>
    <w:p w14:paraId="7D663689" w14:textId="77777777" w:rsidR="00307505" w:rsidRPr="003F02D0" w:rsidRDefault="000937C2" w:rsidP="00C516C8">
      <w:pPr>
        <w:pStyle w:val="NormalWeb"/>
        <w:spacing w:before="0" w:beforeAutospacing="0" w:after="0" w:afterAutospacing="0"/>
        <w:jc w:val="both"/>
        <w:rPr>
          <w:sz w:val="20"/>
          <w:szCs w:val="20"/>
          <w:lang w:val="en-US"/>
        </w:rPr>
      </w:pPr>
      <w:r w:rsidRPr="00307505">
        <w:rPr>
          <w:sz w:val="20"/>
          <w:szCs w:val="20"/>
          <w:lang w:val="en-GB"/>
        </w:rPr>
        <w:sym w:font="Symbol" w:char="F05B"/>
      </w:r>
      <w:r w:rsidR="00307505" w:rsidRPr="00307505">
        <w:rPr>
          <w:sz w:val="20"/>
          <w:szCs w:val="20"/>
          <w:lang w:val="en-GB"/>
        </w:rPr>
        <w:t>1</w:t>
      </w:r>
      <w:r w:rsidRPr="00307505">
        <w:rPr>
          <w:sz w:val="20"/>
          <w:szCs w:val="20"/>
          <w:lang w:val="en-GB"/>
        </w:rPr>
        <w:sym w:font="Symbol" w:char="F05D"/>
      </w:r>
      <w:r w:rsidR="00C516C8">
        <w:rPr>
          <w:sz w:val="20"/>
          <w:szCs w:val="20"/>
          <w:lang w:val="en-GB"/>
        </w:rPr>
        <w:t xml:space="preserve">  </w:t>
      </w:r>
      <w:r w:rsidR="00307505" w:rsidRPr="00307505">
        <w:rPr>
          <w:sz w:val="20"/>
          <w:szCs w:val="20"/>
          <w:lang w:val="en-US"/>
        </w:rPr>
        <w:t xml:space="preserve">K. </w:t>
      </w:r>
      <w:proofErr w:type="spellStart"/>
      <w:r w:rsidR="00307505" w:rsidRPr="00307505">
        <w:rPr>
          <w:sz w:val="20"/>
          <w:szCs w:val="20"/>
          <w:lang w:val="en-US"/>
        </w:rPr>
        <w:t>Kpogan</w:t>
      </w:r>
      <w:proofErr w:type="spellEnd"/>
      <w:r w:rsidR="00307505" w:rsidRPr="00307505">
        <w:rPr>
          <w:sz w:val="20"/>
          <w:szCs w:val="20"/>
          <w:lang w:val="en-US"/>
        </w:rPr>
        <w:t xml:space="preserve">, H. Zahrouni, M. </w:t>
      </w:r>
      <w:proofErr w:type="spellStart"/>
      <w:r w:rsidR="00307505" w:rsidRPr="00307505">
        <w:rPr>
          <w:sz w:val="20"/>
          <w:szCs w:val="20"/>
          <w:lang w:val="en-US"/>
        </w:rPr>
        <w:t>Potier</w:t>
      </w:r>
      <w:proofErr w:type="spellEnd"/>
      <w:r w:rsidR="00307505" w:rsidRPr="00307505">
        <w:rPr>
          <w:sz w:val="20"/>
          <w:szCs w:val="20"/>
          <w:lang w:val="en-US"/>
        </w:rPr>
        <w:t xml:space="preserve">-Ferry, H. Ben </w:t>
      </w:r>
      <w:proofErr w:type="spellStart"/>
      <w:r w:rsidR="00307505" w:rsidRPr="00307505">
        <w:rPr>
          <w:sz w:val="20"/>
          <w:szCs w:val="20"/>
          <w:lang w:val="en-US"/>
        </w:rPr>
        <w:t>Dhia</w:t>
      </w:r>
      <w:proofErr w:type="spellEnd"/>
      <w:r w:rsidR="00307505" w:rsidRPr="00307505">
        <w:rPr>
          <w:sz w:val="20"/>
          <w:szCs w:val="20"/>
          <w:lang w:val="en-US"/>
        </w:rPr>
        <w:t xml:space="preserve">. Buckling of rolled thin sheets under residual stresses by ANM and </w:t>
      </w:r>
      <w:proofErr w:type="spellStart"/>
      <w:r w:rsidR="00307505" w:rsidRPr="00307505">
        <w:rPr>
          <w:sz w:val="20"/>
          <w:szCs w:val="20"/>
          <w:lang w:val="en-US"/>
        </w:rPr>
        <w:t>Arlequin</w:t>
      </w:r>
      <w:proofErr w:type="spellEnd"/>
      <w:r w:rsidR="00307505" w:rsidRPr="00307505">
        <w:rPr>
          <w:sz w:val="20"/>
          <w:szCs w:val="20"/>
          <w:lang w:val="en-US"/>
        </w:rPr>
        <w:t xml:space="preserve"> method. I</w:t>
      </w:r>
      <w:hyperlink r:id="rId9" w:history="1">
        <w:r w:rsidR="00307505" w:rsidRPr="00307505">
          <w:rPr>
            <w:sz w:val="20"/>
            <w:szCs w:val="20"/>
            <w:lang w:val="en-US"/>
          </w:rPr>
          <w:t>nternational Journal of Material Forming</w:t>
        </w:r>
      </w:hyperlink>
      <w:r w:rsidR="00307505" w:rsidRPr="00307505">
        <w:rPr>
          <w:sz w:val="20"/>
          <w:szCs w:val="20"/>
          <w:lang w:val="en-US"/>
        </w:rPr>
        <w:t xml:space="preserve">. </w:t>
      </w:r>
      <w:r w:rsidR="00307505" w:rsidRPr="003F02D0">
        <w:rPr>
          <w:sz w:val="20"/>
          <w:szCs w:val="20"/>
          <w:lang w:val="en-US"/>
        </w:rPr>
        <w:t>Vol. 10 (3), pages: 389-404, 2017</w:t>
      </w:r>
    </w:p>
    <w:p w14:paraId="55471BC8" w14:textId="77777777" w:rsidR="00307505" w:rsidRPr="00307505" w:rsidRDefault="00307505" w:rsidP="00C516C8">
      <w:pPr>
        <w:pStyle w:val="NormalWeb"/>
        <w:spacing w:before="0" w:beforeAutospacing="0" w:after="0" w:afterAutospacing="0"/>
        <w:jc w:val="both"/>
        <w:rPr>
          <w:sz w:val="20"/>
          <w:szCs w:val="20"/>
          <w:lang w:val="en-US"/>
        </w:rPr>
      </w:pPr>
      <w:r w:rsidRPr="00307505">
        <w:rPr>
          <w:sz w:val="20"/>
          <w:szCs w:val="20"/>
          <w:lang w:val="en-GB"/>
        </w:rPr>
        <w:sym w:font="Symbol" w:char="F05B"/>
      </w:r>
      <w:proofErr w:type="gramStart"/>
      <w:r w:rsidRPr="003F02D0">
        <w:rPr>
          <w:sz w:val="20"/>
          <w:szCs w:val="20"/>
          <w:lang w:val="en-US"/>
        </w:rPr>
        <w:t>2</w:t>
      </w:r>
      <w:proofErr w:type="gramEnd"/>
      <w:r w:rsidRPr="00307505">
        <w:rPr>
          <w:sz w:val="20"/>
          <w:szCs w:val="20"/>
          <w:lang w:val="en-GB"/>
        </w:rPr>
        <w:sym w:font="Symbol" w:char="F05D"/>
      </w:r>
      <w:r w:rsidRPr="003F02D0">
        <w:rPr>
          <w:sz w:val="20"/>
          <w:szCs w:val="20"/>
          <w:lang w:val="en-US"/>
        </w:rPr>
        <w:t xml:space="preserve"> Y. Cong, S. </w:t>
      </w:r>
      <w:proofErr w:type="spellStart"/>
      <w:r w:rsidRPr="003F02D0">
        <w:rPr>
          <w:sz w:val="20"/>
          <w:szCs w:val="20"/>
          <w:lang w:val="en-US"/>
        </w:rPr>
        <w:t>Nezamabadi</w:t>
      </w:r>
      <w:proofErr w:type="spellEnd"/>
      <w:r w:rsidRPr="003F02D0">
        <w:rPr>
          <w:sz w:val="20"/>
          <w:szCs w:val="20"/>
          <w:lang w:val="en-US"/>
        </w:rPr>
        <w:t xml:space="preserve">, H. Zahrouni, J. </w:t>
      </w:r>
      <w:proofErr w:type="spellStart"/>
      <w:r w:rsidRPr="003F02D0">
        <w:rPr>
          <w:sz w:val="20"/>
          <w:szCs w:val="20"/>
          <w:lang w:val="en-US"/>
        </w:rPr>
        <w:t>Yvonnet</w:t>
      </w:r>
      <w:proofErr w:type="spellEnd"/>
      <w:r w:rsidRPr="003F02D0">
        <w:rPr>
          <w:sz w:val="20"/>
          <w:szCs w:val="20"/>
          <w:lang w:val="en-US"/>
        </w:rPr>
        <w:t xml:space="preserve">.  </w:t>
      </w:r>
      <w:r w:rsidRPr="00307505">
        <w:rPr>
          <w:sz w:val="20"/>
          <w:szCs w:val="20"/>
          <w:lang w:val="en-US"/>
        </w:rPr>
        <w:t>Multiscale computational homogenization of heterogeneous shells at small strains with extensions to finite displacements and buckling. International Journal for Numerical Methods in Engineering, Volume 104, Issue 4, 2015, Pages 235–259</w:t>
      </w:r>
    </w:p>
    <w:p w14:paraId="2401A4CB" w14:textId="77777777" w:rsidR="000937C2" w:rsidRPr="00307505" w:rsidRDefault="00307505" w:rsidP="00C5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307505">
        <w:rPr>
          <w:sz w:val="20"/>
          <w:szCs w:val="20"/>
          <w:lang w:val="en-GB"/>
        </w:rPr>
        <w:sym w:font="Symbol" w:char="F05B"/>
      </w:r>
      <w:r w:rsidRPr="00307505">
        <w:rPr>
          <w:sz w:val="20"/>
          <w:szCs w:val="20"/>
          <w:lang w:val="en-GB"/>
        </w:rPr>
        <w:t>3</w:t>
      </w:r>
      <w:r w:rsidRPr="00307505">
        <w:rPr>
          <w:sz w:val="20"/>
          <w:szCs w:val="20"/>
          <w:lang w:val="en-GB"/>
        </w:rPr>
        <w:sym w:font="Symbol" w:char="F05D"/>
      </w:r>
      <w:r w:rsidRPr="00307505">
        <w:rPr>
          <w:sz w:val="20"/>
          <w:szCs w:val="20"/>
          <w:lang w:val="en-GB"/>
        </w:rPr>
        <w:t xml:space="preserve"> </w:t>
      </w:r>
      <w:r w:rsidRPr="00EE4B2F">
        <w:rPr>
          <w:sz w:val="20"/>
          <w:szCs w:val="20"/>
          <w:lang w:val="en-GB"/>
        </w:rPr>
        <w:t xml:space="preserve">M. Jamal, L. </w:t>
      </w:r>
      <w:proofErr w:type="spellStart"/>
      <w:r w:rsidRPr="00EE4B2F">
        <w:rPr>
          <w:sz w:val="20"/>
          <w:szCs w:val="20"/>
          <w:lang w:val="en-GB"/>
        </w:rPr>
        <w:t>Lahlou</w:t>
      </w:r>
      <w:proofErr w:type="spellEnd"/>
      <w:r w:rsidRPr="00EE4B2F">
        <w:rPr>
          <w:sz w:val="20"/>
          <w:szCs w:val="20"/>
          <w:lang w:val="en-GB"/>
        </w:rPr>
        <w:t xml:space="preserve">, M. </w:t>
      </w:r>
      <w:proofErr w:type="spellStart"/>
      <w:r w:rsidRPr="00EE4B2F">
        <w:rPr>
          <w:sz w:val="20"/>
          <w:szCs w:val="20"/>
          <w:lang w:val="en-GB"/>
        </w:rPr>
        <w:t>Midani</w:t>
      </w:r>
      <w:proofErr w:type="spellEnd"/>
      <w:r w:rsidRPr="00EE4B2F">
        <w:rPr>
          <w:sz w:val="20"/>
          <w:szCs w:val="20"/>
          <w:lang w:val="en-GB"/>
        </w:rPr>
        <w:t xml:space="preserve">, H. Zahrouni, A. </w:t>
      </w:r>
      <w:proofErr w:type="spellStart"/>
      <w:r w:rsidRPr="00EE4B2F">
        <w:rPr>
          <w:sz w:val="20"/>
          <w:szCs w:val="20"/>
          <w:lang w:val="en-GB"/>
        </w:rPr>
        <w:t>Limam</w:t>
      </w:r>
      <w:proofErr w:type="spellEnd"/>
      <w:r w:rsidRPr="00EE4B2F">
        <w:rPr>
          <w:sz w:val="20"/>
          <w:szCs w:val="20"/>
          <w:lang w:val="en-GB"/>
        </w:rPr>
        <w:t xml:space="preserve">, N. </w:t>
      </w:r>
      <w:proofErr w:type="spellStart"/>
      <w:r w:rsidRPr="00EE4B2F">
        <w:rPr>
          <w:sz w:val="20"/>
          <w:szCs w:val="20"/>
          <w:lang w:val="en-GB"/>
        </w:rPr>
        <w:t>Damil</w:t>
      </w:r>
      <w:proofErr w:type="spellEnd"/>
      <w:r w:rsidRPr="00EE4B2F">
        <w:rPr>
          <w:sz w:val="20"/>
          <w:szCs w:val="20"/>
          <w:lang w:val="en-GB"/>
        </w:rPr>
        <w:t xml:space="preserve">, M. </w:t>
      </w:r>
      <w:proofErr w:type="spellStart"/>
      <w:r w:rsidRPr="00EE4B2F">
        <w:rPr>
          <w:sz w:val="20"/>
          <w:szCs w:val="20"/>
          <w:lang w:val="en-GB"/>
        </w:rPr>
        <w:t>Potier</w:t>
      </w:r>
      <w:proofErr w:type="spellEnd"/>
      <w:r w:rsidRPr="00EE4B2F">
        <w:rPr>
          <w:sz w:val="20"/>
          <w:szCs w:val="20"/>
          <w:lang w:val="en-GB"/>
        </w:rPr>
        <w:t>-Ferry « A semi-numerical buckling analysis of imperfect shells under axial compression. International Journal of Solids and Structures 40 (2003) 1311-1327</w:t>
      </w:r>
    </w:p>
    <w:p w14:paraId="6E1BD11E" w14:textId="77777777" w:rsidR="00C516C8" w:rsidRDefault="00C516C8" w:rsidP="00C516C8">
      <w:pPr>
        <w:autoSpaceDE w:val="0"/>
        <w:autoSpaceDN w:val="0"/>
        <w:adjustRightInd w:val="0"/>
        <w:jc w:val="both"/>
        <w:rPr>
          <w:rFonts w:cs="Arial"/>
          <w:bCs/>
          <w:color w:val="000000"/>
          <w:sz w:val="20"/>
          <w:szCs w:val="20"/>
          <w:lang w:val="en-US"/>
        </w:rPr>
      </w:pPr>
      <w:r w:rsidRPr="00307505">
        <w:rPr>
          <w:sz w:val="20"/>
          <w:szCs w:val="20"/>
          <w:lang w:val="en-GB"/>
        </w:rPr>
        <w:lastRenderedPageBreak/>
        <w:sym w:font="Symbol" w:char="F05B"/>
      </w:r>
      <w:r>
        <w:rPr>
          <w:sz w:val="20"/>
          <w:szCs w:val="20"/>
          <w:lang w:val="en-GB"/>
        </w:rPr>
        <w:t>4</w:t>
      </w:r>
      <w:r w:rsidRPr="00307505">
        <w:rPr>
          <w:sz w:val="20"/>
          <w:szCs w:val="20"/>
          <w:lang w:val="en-GB"/>
        </w:rPr>
        <w:sym w:font="Symbol" w:char="F05D"/>
      </w:r>
      <w:r w:rsidRPr="00307505">
        <w:rPr>
          <w:sz w:val="20"/>
          <w:szCs w:val="20"/>
          <w:lang w:val="en-GB"/>
        </w:rPr>
        <w:t xml:space="preserve"> </w:t>
      </w:r>
      <w:r>
        <w:rPr>
          <w:sz w:val="20"/>
          <w:szCs w:val="20"/>
          <w:lang w:val="en-GB"/>
        </w:rPr>
        <w:t xml:space="preserve"> </w:t>
      </w:r>
      <w:r w:rsidRPr="00097816">
        <w:rPr>
          <w:rFonts w:cs="Arial"/>
          <w:bCs/>
          <w:color w:val="000000"/>
          <w:sz w:val="20"/>
          <w:szCs w:val="20"/>
          <w:lang w:val="en-US"/>
        </w:rPr>
        <w:t xml:space="preserve">A. </w:t>
      </w:r>
      <w:proofErr w:type="spellStart"/>
      <w:r w:rsidRPr="00097816">
        <w:rPr>
          <w:rFonts w:cs="Arial"/>
          <w:bCs/>
          <w:color w:val="000000"/>
          <w:sz w:val="20"/>
          <w:szCs w:val="20"/>
          <w:lang w:val="en-US"/>
        </w:rPr>
        <w:t>Limam</w:t>
      </w:r>
      <w:proofErr w:type="spellEnd"/>
      <w:r w:rsidRPr="00097816">
        <w:rPr>
          <w:rFonts w:cs="Arial"/>
          <w:bCs/>
          <w:color w:val="000000"/>
          <w:sz w:val="20"/>
          <w:szCs w:val="20"/>
          <w:lang w:val="en-US"/>
        </w:rPr>
        <w:t xml:space="preserve">, H.V. Tran, B. </w:t>
      </w:r>
      <w:proofErr w:type="gramStart"/>
      <w:r w:rsidRPr="00097816">
        <w:rPr>
          <w:rFonts w:cs="Arial"/>
          <w:bCs/>
          <w:color w:val="000000"/>
          <w:sz w:val="20"/>
          <w:szCs w:val="20"/>
          <w:lang w:val="en-US"/>
        </w:rPr>
        <w:t>Tang ,</w:t>
      </w:r>
      <w:proofErr w:type="gramEnd"/>
      <w:r w:rsidRPr="00097816">
        <w:rPr>
          <w:rFonts w:cs="Arial"/>
          <w:bCs/>
          <w:color w:val="000000"/>
          <w:sz w:val="20"/>
          <w:szCs w:val="20"/>
          <w:lang w:val="en-US"/>
        </w:rPr>
        <w:t xml:space="preserve"> M. </w:t>
      </w:r>
      <w:proofErr w:type="spellStart"/>
      <w:r w:rsidRPr="00097816">
        <w:rPr>
          <w:rFonts w:cs="Arial"/>
          <w:bCs/>
          <w:color w:val="000000"/>
          <w:sz w:val="20"/>
          <w:szCs w:val="20"/>
          <w:lang w:val="en-US"/>
        </w:rPr>
        <w:t>Jacquesson</w:t>
      </w:r>
      <w:proofErr w:type="spellEnd"/>
      <w:r w:rsidRPr="00097816">
        <w:rPr>
          <w:rFonts w:cs="Arial"/>
          <w:bCs/>
          <w:color w:val="000000"/>
          <w:sz w:val="20"/>
          <w:szCs w:val="20"/>
          <w:lang w:val="en-US"/>
        </w:rPr>
        <w:t xml:space="preserve"> “ Buckling of thin cylindrical shell subjected  to axial harmonic compression “  in: 15th European conference on spacecraft structures, materials and environmental testing , ESA/CNES, </w:t>
      </w:r>
      <w:proofErr w:type="spellStart"/>
      <w:r w:rsidRPr="00097816">
        <w:rPr>
          <w:rFonts w:cs="Arial"/>
          <w:bCs/>
          <w:color w:val="000000"/>
          <w:sz w:val="20"/>
          <w:szCs w:val="20"/>
          <w:lang w:val="en-US"/>
        </w:rPr>
        <w:t>Noordwijk</w:t>
      </w:r>
      <w:proofErr w:type="spellEnd"/>
      <w:r w:rsidRPr="00097816">
        <w:rPr>
          <w:rFonts w:cs="Arial"/>
          <w:bCs/>
          <w:color w:val="000000"/>
          <w:sz w:val="20"/>
          <w:szCs w:val="20"/>
          <w:lang w:val="en-US"/>
        </w:rPr>
        <w:t xml:space="preserve">, Netherlands, 28 May - 1 June 2018. </w:t>
      </w:r>
    </w:p>
    <w:p w14:paraId="3C324FC7" w14:textId="77777777" w:rsidR="00456756" w:rsidRDefault="00456756" w:rsidP="00456756">
      <w:pPr>
        <w:autoSpaceDE w:val="0"/>
        <w:autoSpaceDN w:val="0"/>
        <w:adjustRightInd w:val="0"/>
        <w:jc w:val="both"/>
        <w:rPr>
          <w:rFonts w:cs="Arial"/>
          <w:bCs/>
          <w:color w:val="000000"/>
          <w:sz w:val="20"/>
          <w:szCs w:val="20"/>
          <w:lang w:val="en-US"/>
        </w:rPr>
      </w:pPr>
      <w:r>
        <w:rPr>
          <w:rFonts w:cs="Arial"/>
          <w:bCs/>
          <w:color w:val="000000"/>
          <w:sz w:val="20"/>
          <w:szCs w:val="20"/>
          <w:lang w:val="en-US"/>
        </w:rPr>
        <w:t>[5] Y. Yang, H.H. Dai, F</w:t>
      </w:r>
      <w:r w:rsidR="00145543">
        <w:rPr>
          <w:rFonts w:cs="Arial"/>
          <w:bCs/>
          <w:color w:val="000000"/>
          <w:sz w:val="20"/>
          <w:szCs w:val="20"/>
          <w:lang w:val="en-US"/>
        </w:rPr>
        <w:t>. Xu</w:t>
      </w:r>
      <w:r>
        <w:rPr>
          <w:rFonts w:cs="Arial"/>
          <w:bCs/>
          <w:color w:val="000000"/>
          <w:sz w:val="20"/>
          <w:szCs w:val="20"/>
          <w:lang w:val="en-US"/>
        </w:rPr>
        <w:t xml:space="preserve">, M. </w:t>
      </w:r>
      <w:proofErr w:type="spellStart"/>
      <w:r>
        <w:rPr>
          <w:rFonts w:cs="Arial"/>
          <w:bCs/>
          <w:color w:val="000000"/>
          <w:sz w:val="20"/>
          <w:szCs w:val="20"/>
          <w:lang w:val="en-US"/>
        </w:rPr>
        <w:t>Potier</w:t>
      </w:r>
      <w:proofErr w:type="spellEnd"/>
      <w:r>
        <w:rPr>
          <w:rFonts w:cs="Arial"/>
          <w:bCs/>
          <w:color w:val="000000"/>
          <w:sz w:val="20"/>
          <w:szCs w:val="20"/>
          <w:lang w:val="en-US"/>
        </w:rPr>
        <w:t>-Ferry. Pattern transitions in a soft cylindrical shell. Phys. Rev. Lett. 120, 215503, 2018.</w:t>
      </w:r>
    </w:p>
    <w:p w14:paraId="712B6413" w14:textId="77777777" w:rsidR="00456756" w:rsidRPr="00097816" w:rsidRDefault="00145543" w:rsidP="00456756">
      <w:pPr>
        <w:autoSpaceDE w:val="0"/>
        <w:autoSpaceDN w:val="0"/>
        <w:adjustRightInd w:val="0"/>
        <w:jc w:val="both"/>
        <w:rPr>
          <w:rFonts w:cs="Arial"/>
          <w:bCs/>
          <w:color w:val="000000"/>
          <w:sz w:val="20"/>
          <w:szCs w:val="20"/>
          <w:lang w:val="en-US"/>
        </w:rPr>
      </w:pPr>
      <w:r>
        <w:rPr>
          <w:rFonts w:cs="Arial"/>
          <w:bCs/>
          <w:color w:val="000000"/>
          <w:sz w:val="20"/>
          <w:szCs w:val="20"/>
          <w:lang w:val="en-US"/>
        </w:rPr>
        <w:t xml:space="preserve">[6] C. Fu, T. Wang, F. Xu, Y. </w:t>
      </w:r>
      <w:proofErr w:type="spellStart"/>
      <w:r>
        <w:rPr>
          <w:rFonts w:cs="Arial"/>
          <w:bCs/>
          <w:color w:val="000000"/>
          <w:sz w:val="20"/>
          <w:szCs w:val="20"/>
          <w:lang w:val="en-US"/>
        </w:rPr>
        <w:t>Huo</w:t>
      </w:r>
      <w:proofErr w:type="spellEnd"/>
      <w:r w:rsidR="00456756">
        <w:rPr>
          <w:rFonts w:cs="Arial"/>
          <w:bCs/>
          <w:color w:val="000000"/>
          <w:sz w:val="20"/>
          <w:szCs w:val="20"/>
          <w:lang w:val="en-US"/>
        </w:rPr>
        <w:t xml:space="preserve">, M. </w:t>
      </w:r>
      <w:proofErr w:type="spellStart"/>
      <w:r w:rsidR="00456756">
        <w:rPr>
          <w:rFonts w:cs="Arial"/>
          <w:bCs/>
          <w:color w:val="000000"/>
          <w:sz w:val="20"/>
          <w:szCs w:val="20"/>
          <w:lang w:val="en-US"/>
        </w:rPr>
        <w:t>Potier</w:t>
      </w:r>
      <w:proofErr w:type="spellEnd"/>
      <w:r w:rsidR="00456756">
        <w:rPr>
          <w:rFonts w:cs="Arial"/>
          <w:bCs/>
          <w:color w:val="000000"/>
          <w:sz w:val="20"/>
          <w:szCs w:val="20"/>
          <w:lang w:val="en-US"/>
        </w:rPr>
        <w:t xml:space="preserve">-Ferry. A modeling and resolution framework for wrinkling in </w:t>
      </w:r>
      <w:proofErr w:type="spellStart"/>
      <w:r w:rsidR="00456756">
        <w:rPr>
          <w:rFonts w:cs="Arial"/>
          <w:bCs/>
          <w:color w:val="000000"/>
          <w:sz w:val="20"/>
          <w:szCs w:val="20"/>
          <w:lang w:val="en-US"/>
        </w:rPr>
        <w:t>hyperelastic</w:t>
      </w:r>
      <w:proofErr w:type="spellEnd"/>
      <w:r w:rsidR="00456756">
        <w:rPr>
          <w:rFonts w:cs="Arial"/>
          <w:bCs/>
          <w:color w:val="000000"/>
          <w:sz w:val="20"/>
          <w:szCs w:val="20"/>
          <w:lang w:val="en-US"/>
        </w:rPr>
        <w:t xml:space="preserve"> sheets at finite membrane strain. J. Mech. Phys. Solids 124, 446-470, 2019.</w:t>
      </w:r>
    </w:p>
    <w:p w14:paraId="2B9FC506" w14:textId="77777777" w:rsidR="00926EDD" w:rsidRDefault="00926EDD" w:rsidP="00926EDD">
      <w:pPr>
        <w:autoSpaceDE w:val="0"/>
        <w:autoSpaceDN w:val="0"/>
        <w:adjustRightInd w:val="0"/>
        <w:jc w:val="both"/>
      </w:pPr>
      <w:r>
        <w:rPr>
          <w:rFonts w:cs="Arial" w:hint="eastAsia"/>
          <w:bCs/>
          <w:color w:val="000000"/>
          <w:sz w:val="20"/>
          <w:szCs w:val="20"/>
          <w:lang w:val="en-US" w:eastAsia="zh-CN"/>
        </w:rPr>
        <w:t>[</w:t>
      </w:r>
      <w:r>
        <w:rPr>
          <w:rFonts w:cs="Arial"/>
          <w:bCs/>
          <w:color w:val="000000"/>
          <w:sz w:val="20"/>
          <w:szCs w:val="20"/>
          <w:lang w:val="en-US" w:eastAsia="zh-CN"/>
        </w:rPr>
        <w:t xml:space="preserve">7] </w:t>
      </w:r>
      <w:r w:rsidRPr="001C4ABC">
        <w:rPr>
          <w:rFonts w:cs="Arial"/>
          <w:bCs/>
          <w:color w:val="000000"/>
          <w:sz w:val="20"/>
          <w:szCs w:val="20"/>
          <w:lang w:val="en-US" w:eastAsia="zh-CN"/>
        </w:rPr>
        <w:t>T</w:t>
      </w:r>
      <w:r>
        <w:rPr>
          <w:rFonts w:cs="Arial"/>
          <w:bCs/>
          <w:color w:val="000000"/>
          <w:sz w:val="20"/>
          <w:szCs w:val="20"/>
          <w:lang w:val="en-US" w:eastAsia="zh-CN"/>
        </w:rPr>
        <w:t>.</w:t>
      </w:r>
      <w:r w:rsidRPr="001C4ABC">
        <w:rPr>
          <w:rFonts w:cs="Arial"/>
          <w:bCs/>
          <w:color w:val="000000"/>
          <w:sz w:val="20"/>
          <w:szCs w:val="20"/>
          <w:lang w:val="en-US" w:eastAsia="zh-CN"/>
        </w:rPr>
        <w:t xml:space="preserve"> Wang, Y</w:t>
      </w:r>
      <w:r>
        <w:rPr>
          <w:rFonts w:cs="Arial"/>
          <w:bCs/>
          <w:color w:val="000000"/>
          <w:sz w:val="20"/>
          <w:szCs w:val="20"/>
          <w:lang w:val="en-US" w:eastAsia="zh-CN"/>
        </w:rPr>
        <w:t>.</w:t>
      </w:r>
      <w:r w:rsidRPr="001C4ABC">
        <w:rPr>
          <w:rFonts w:cs="Arial"/>
          <w:bCs/>
          <w:color w:val="000000"/>
          <w:sz w:val="20"/>
          <w:szCs w:val="20"/>
          <w:lang w:val="en-US" w:eastAsia="zh-CN"/>
        </w:rPr>
        <w:t xml:space="preserve"> Yang, C</w:t>
      </w:r>
      <w:r>
        <w:rPr>
          <w:rFonts w:cs="Arial"/>
          <w:bCs/>
          <w:color w:val="000000"/>
          <w:sz w:val="20"/>
          <w:szCs w:val="20"/>
          <w:lang w:val="en-US" w:eastAsia="zh-CN"/>
        </w:rPr>
        <w:t>.</w:t>
      </w:r>
      <w:r w:rsidRPr="001C4ABC">
        <w:rPr>
          <w:rFonts w:cs="Arial"/>
          <w:bCs/>
          <w:color w:val="000000"/>
          <w:sz w:val="20"/>
          <w:szCs w:val="20"/>
          <w:lang w:val="en-US" w:eastAsia="zh-CN"/>
        </w:rPr>
        <w:t xml:space="preserve"> Fu, F</w:t>
      </w:r>
      <w:r>
        <w:rPr>
          <w:rFonts w:cs="Arial"/>
          <w:bCs/>
          <w:color w:val="000000"/>
          <w:sz w:val="20"/>
          <w:szCs w:val="20"/>
          <w:lang w:val="en-US" w:eastAsia="zh-CN"/>
        </w:rPr>
        <w:t>.</w:t>
      </w:r>
      <w:r w:rsidRPr="001C4ABC">
        <w:rPr>
          <w:rFonts w:cs="Arial"/>
          <w:bCs/>
          <w:color w:val="000000"/>
          <w:sz w:val="20"/>
          <w:szCs w:val="20"/>
          <w:lang w:val="en-US" w:eastAsia="zh-CN"/>
        </w:rPr>
        <w:t xml:space="preserve"> Liu, K</w:t>
      </w:r>
      <w:r>
        <w:rPr>
          <w:rFonts w:cs="Arial"/>
          <w:bCs/>
          <w:color w:val="000000"/>
          <w:sz w:val="20"/>
          <w:szCs w:val="20"/>
          <w:lang w:val="en-US" w:eastAsia="zh-CN"/>
        </w:rPr>
        <w:t>.</w:t>
      </w:r>
      <w:r w:rsidRPr="001C4ABC">
        <w:rPr>
          <w:rFonts w:cs="Arial"/>
          <w:bCs/>
          <w:color w:val="000000"/>
          <w:sz w:val="20"/>
          <w:szCs w:val="20"/>
          <w:lang w:val="en-US" w:eastAsia="zh-CN"/>
        </w:rPr>
        <w:t xml:space="preserve"> Wang, F</w:t>
      </w:r>
      <w:r>
        <w:rPr>
          <w:rFonts w:cs="Arial"/>
          <w:bCs/>
          <w:color w:val="000000"/>
          <w:sz w:val="20"/>
          <w:szCs w:val="20"/>
          <w:lang w:val="en-US" w:eastAsia="zh-CN"/>
        </w:rPr>
        <w:t>.</w:t>
      </w:r>
      <w:r w:rsidRPr="001C4ABC">
        <w:rPr>
          <w:rFonts w:cs="Arial"/>
          <w:bCs/>
          <w:color w:val="000000"/>
          <w:sz w:val="20"/>
          <w:szCs w:val="20"/>
          <w:lang w:val="en-US" w:eastAsia="zh-CN"/>
        </w:rPr>
        <w:t xml:space="preserve"> Xu. Wrinkling and smoothing of a soft shell. J</w:t>
      </w:r>
      <w:r>
        <w:rPr>
          <w:rFonts w:cs="Arial"/>
          <w:bCs/>
          <w:color w:val="000000"/>
          <w:sz w:val="20"/>
          <w:szCs w:val="20"/>
          <w:lang w:val="en-US" w:eastAsia="zh-CN"/>
        </w:rPr>
        <w:t>.</w:t>
      </w:r>
      <w:r w:rsidRPr="001C4ABC">
        <w:rPr>
          <w:rFonts w:cs="Arial"/>
          <w:bCs/>
          <w:color w:val="000000"/>
          <w:sz w:val="20"/>
          <w:szCs w:val="20"/>
          <w:lang w:val="en-US" w:eastAsia="zh-CN"/>
        </w:rPr>
        <w:t xml:space="preserve"> Mech</w:t>
      </w:r>
      <w:r>
        <w:rPr>
          <w:rFonts w:cs="Arial"/>
          <w:bCs/>
          <w:color w:val="000000"/>
          <w:sz w:val="20"/>
          <w:szCs w:val="20"/>
          <w:lang w:val="en-US" w:eastAsia="zh-CN"/>
        </w:rPr>
        <w:t>.</w:t>
      </w:r>
      <w:r w:rsidRPr="001C4ABC">
        <w:rPr>
          <w:rFonts w:cs="Arial"/>
          <w:bCs/>
          <w:color w:val="000000"/>
          <w:sz w:val="20"/>
          <w:szCs w:val="20"/>
          <w:lang w:val="en-US" w:eastAsia="zh-CN"/>
        </w:rPr>
        <w:t xml:space="preserve"> Phys</w:t>
      </w:r>
      <w:r>
        <w:rPr>
          <w:rFonts w:cs="Arial"/>
          <w:bCs/>
          <w:color w:val="000000"/>
          <w:sz w:val="20"/>
          <w:szCs w:val="20"/>
          <w:lang w:val="en-US" w:eastAsia="zh-CN"/>
        </w:rPr>
        <w:t>.</w:t>
      </w:r>
      <w:r w:rsidRPr="001C4ABC">
        <w:rPr>
          <w:rFonts w:cs="Arial"/>
          <w:bCs/>
          <w:color w:val="000000"/>
          <w:sz w:val="20"/>
          <w:szCs w:val="20"/>
          <w:lang w:val="en-US" w:eastAsia="zh-CN"/>
        </w:rPr>
        <w:t xml:space="preserve"> Solids 134</w:t>
      </w:r>
      <w:r>
        <w:rPr>
          <w:rFonts w:cs="Arial"/>
          <w:bCs/>
          <w:color w:val="000000"/>
          <w:sz w:val="20"/>
          <w:szCs w:val="20"/>
          <w:lang w:val="en-US" w:eastAsia="zh-CN"/>
        </w:rPr>
        <w:t>,</w:t>
      </w:r>
      <w:r w:rsidRPr="001C4ABC">
        <w:rPr>
          <w:rFonts w:cs="Arial"/>
          <w:bCs/>
          <w:color w:val="000000"/>
          <w:sz w:val="20"/>
          <w:szCs w:val="20"/>
          <w:lang w:val="en-US" w:eastAsia="zh-CN"/>
        </w:rPr>
        <w:t xml:space="preserve"> 103738, 2020.</w:t>
      </w:r>
    </w:p>
    <w:p w14:paraId="2B563EBD" w14:textId="77777777" w:rsidR="00926EDD" w:rsidRPr="00D87A81" w:rsidRDefault="00926EDD" w:rsidP="00926EDD">
      <w:pPr>
        <w:autoSpaceDE w:val="0"/>
        <w:autoSpaceDN w:val="0"/>
        <w:adjustRightInd w:val="0"/>
        <w:jc w:val="both"/>
        <w:rPr>
          <w:rFonts w:cs="Arial"/>
          <w:bCs/>
          <w:color w:val="000000"/>
          <w:sz w:val="20"/>
          <w:szCs w:val="20"/>
          <w:lang w:val="fr-FR" w:eastAsia="zh-CN"/>
        </w:rPr>
      </w:pPr>
      <w:r w:rsidRPr="004E17C9">
        <w:rPr>
          <w:sz w:val="20"/>
          <w:szCs w:val="20"/>
        </w:rPr>
        <w:t xml:space="preserve">[8] </w:t>
      </w:r>
      <w:r w:rsidRPr="004E17C9">
        <w:rPr>
          <w:rFonts w:cs="Arial"/>
          <w:bCs/>
          <w:color w:val="000000"/>
          <w:sz w:val="20"/>
          <w:szCs w:val="20"/>
          <w:lang w:val="en-US" w:eastAsia="zh-CN"/>
        </w:rPr>
        <w:t>Y</w:t>
      </w:r>
      <w:r>
        <w:rPr>
          <w:rFonts w:cs="Arial"/>
          <w:bCs/>
          <w:color w:val="000000"/>
          <w:sz w:val="20"/>
          <w:szCs w:val="20"/>
          <w:lang w:val="en-US" w:eastAsia="zh-CN"/>
        </w:rPr>
        <w:t>.</w:t>
      </w:r>
      <w:r w:rsidRPr="004E17C9">
        <w:rPr>
          <w:rFonts w:cs="Arial"/>
          <w:bCs/>
          <w:color w:val="000000"/>
          <w:sz w:val="20"/>
          <w:szCs w:val="20"/>
          <w:lang w:val="en-US" w:eastAsia="zh-CN"/>
        </w:rPr>
        <w:t xml:space="preserve"> Yang, C</w:t>
      </w:r>
      <w:r>
        <w:rPr>
          <w:rFonts w:cs="Arial"/>
          <w:bCs/>
          <w:color w:val="000000"/>
          <w:sz w:val="20"/>
          <w:szCs w:val="20"/>
          <w:lang w:val="en-US" w:eastAsia="zh-CN"/>
        </w:rPr>
        <w:t>.</w:t>
      </w:r>
      <w:r w:rsidRPr="004E17C9">
        <w:rPr>
          <w:rFonts w:cs="Arial"/>
          <w:bCs/>
          <w:color w:val="000000"/>
          <w:sz w:val="20"/>
          <w:szCs w:val="20"/>
          <w:lang w:val="en-US" w:eastAsia="zh-CN"/>
        </w:rPr>
        <w:t xml:space="preserve"> Fu, F</w:t>
      </w:r>
      <w:r>
        <w:rPr>
          <w:rFonts w:cs="Arial"/>
          <w:bCs/>
          <w:color w:val="000000"/>
          <w:sz w:val="20"/>
          <w:szCs w:val="20"/>
          <w:lang w:val="en-US" w:eastAsia="zh-CN"/>
        </w:rPr>
        <w:t>.</w:t>
      </w:r>
      <w:r w:rsidRPr="004E17C9">
        <w:rPr>
          <w:rFonts w:cs="Arial"/>
          <w:bCs/>
          <w:color w:val="000000"/>
          <w:sz w:val="20"/>
          <w:szCs w:val="20"/>
          <w:lang w:val="en-US" w:eastAsia="zh-CN"/>
        </w:rPr>
        <w:t xml:space="preserve"> Xu. A finite strain model predicts oblique wrinkles in stretched anisotropic films. </w:t>
      </w:r>
      <w:r w:rsidRPr="00D87A81">
        <w:rPr>
          <w:rFonts w:cs="Arial"/>
          <w:bCs/>
          <w:color w:val="000000"/>
          <w:sz w:val="20"/>
          <w:szCs w:val="20"/>
          <w:lang w:val="fr-FR" w:eastAsia="zh-CN"/>
        </w:rPr>
        <w:t xml:space="preserve">Int. J. Eng. </w:t>
      </w:r>
      <w:proofErr w:type="spellStart"/>
      <w:r w:rsidRPr="00D87A81">
        <w:rPr>
          <w:rFonts w:cs="Arial"/>
          <w:bCs/>
          <w:color w:val="000000"/>
          <w:sz w:val="20"/>
          <w:szCs w:val="20"/>
          <w:lang w:val="fr-FR" w:eastAsia="zh-CN"/>
        </w:rPr>
        <w:t>Sci</w:t>
      </w:r>
      <w:proofErr w:type="spellEnd"/>
      <w:r w:rsidRPr="00D87A81">
        <w:rPr>
          <w:rFonts w:cs="Arial"/>
          <w:bCs/>
          <w:color w:val="000000"/>
          <w:sz w:val="20"/>
          <w:szCs w:val="20"/>
          <w:lang w:val="fr-FR" w:eastAsia="zh-CN"/>
        </w:rPr>
        <w:t>. 155, 103354, 2020.</w:t>
      </w:r>
    </w:p>
    <w:p w14:paraId="26B19E0C" w14:textId="77777777" w:rsidR="00926EDD" w:rsidRPr="004E17C9" w:rsidRDefault="00926EDD" w:rsidP="00926EDD">
      <w:pPr>
        <w:autoSpaceDE w:val="0"/>
        <w:autoSpaceDN w:val="0"/>
        <w:adjustRightInd w:val="0"/>
        <w:jc w:val="both"/>
        <w:rPr>
          <w:rFonts w:cs="Arial"/>
          <w:bCs/>
          <w:color w:val="000000"/>
          <w:sz w:val="20"/>
          <w:szCs w:val="20"/>
          <w:lang w:val="en-US" w:eastAsia="zh-CN"/>
        </w:rPr>
      </w:pPr>
      <w:r w:rsidRPr="00D87A81">
        <w:rPr>
          <w:rFonts w:cs="Arial" w:hint="eastAsia"/>
          <w:bCs/>
          <w:color w:val="000000"/>
          <w:sz w:val="20"/>
          <w:szCs w:val="20"/>
          <w:lang w:val="fr-FR" w:eastAsia="zh-CN"/>
        </w:rPr>
        <w:t>[</w:t>
      </w:r>
      <w:r w:rsidRPr="00D87A81">
        <w:rPr>
          <w:rFonts w:cs="Arial"/>
          <w:bCs/>
          <w:color w:val="000000"/>
          <w:sz w:val="20"/>
          <w:szCs w:val="20"/>
          <w:lang w:val="fr-FR" w:eastAsia="zh-CN"/>
        </w:rPr>
        <w:t xml:space="preserve">9] C. Fu, H.H. </w:t>
      </w:r>
      <w:proofErr w:type="spellStart"/>
      <w:r w:rsidRPr="00D87A81">
        <w:rPr>
          <w:rFonts w:cs="Arial"/>
          <w:bCs/>
          <w:color w:val="000000"/>
          <w:sz w:val="20"/>
          <w:szCs w:val="20"/>
          <w:lang w:val="fr-FR" w:eastAsia="zh-CN"/>
        </w:rPr>
        <w:t>Dai</w:t>
      </w:r>
      <w:proofErr w:type="spellEnd"/>
      <w:r w:rsidRPr="00D87A81">
        <w:rPr>
          <w:rFonts w:cs="Arial"/>
          <w:bCs/>
          <w:color w:val="000000"/>
          <w:sz w:val="20"/>
          <w:szCs w:val="20"/>
          <w:lang w:val="fr-FR" w:eastAsia="zh-CN"/>
        </w:rPr>
        <w:t xml:space="preserve">, F. Xu. </w:t>
      </w:r>
      <w:r w:rsidRPr="00BA1ECF">
        <w:rPr>
          <w:rFonts w:cs="Arial"/>
          <w:bCs/>
          <w:color w:val="000000"/>
          <w:sz w:val="20"/>
          <w:szCs w:val="20"/>
          <w:lang w:val="en-US" w:eastAsia="zh-CN"/>
        </w:rPr>
        <w:t xml:space="preserve">Computing wrinkling and </w:t>
      </w:r>
      <w:proofErr w:type="spellStart"/>
      <w:r w:rsidRPr="00BA1ECF">
        <w:rPr>
          <w:rFonts w:cs="Arial"/>
          <w:bCs/>
          <w:color w:val="000000"/>
          <w:sz w:val="20"/>
          <w:szCs w:val="20"/>
          <w:lang w:val="en-US" w:eastAsia="zh-CN"/>
        </w:rPr>
        <w:t>restabilization</w:t>
      </w:r>
      <w:proofErr w:type="spellEnd"/>
      <w:r w:rsidRPr="00BA1ECF">
        <w:rPr>
          <w:rFonts w:cs="Arial"/>
          <w:bCs/>
          <w:color w:val="000000"/>
          <w:sz w:val="20"/>
          <w:szCs w:val="20"/>
          <w:lang w:val="en-US" w:eastAsia="zh-CN"/>
        </w:rPr>
        <w:t xml:space="preserve"> of stretched sheets based on a consistent finite-strain plate theory. </w:t>
      </w:r>
      <w:proofErr w:type="spellStart"/>
      <w:r w:rsidRPr="00BA1ECF">
        <w:rPr>
          <w:rFonts w:cs="Arial"/>
          <w:bCs/>
          <w:color w:val="000000"/>
          <w:sz w:val="20"/>
          <w:szCs w:val="20"/>
          <w:lang w:val="en-US" w:eastAsia="zh-CN"/>
        </w:rPr>
        <w:t>Comput</w:t>
      </w:r>
      <w:proofErr w:type="spellEnd"/>
      <w:r>
        <w:rPr>
          <w:rFonts w:cs="Arial"/>
          <w:bCs/>
          <w:color w:val="000000"/>
          <w:sz w:val="20"/>
          <w:szCs w:val="20"/>
          <w:lang w:val="en-US" w:eastAsia="zh-CN"/>
        </w:rPr>
        <w:t>.</w:t>
      </w:r>
      <w:r w:rsidRPr="00BA1ECF">
        <w:rPr>
          <w:rFonts w:cs="Arial"/>
          <w:bCs/>
          <w:color w:val="000000"/>
          <w:sz w:val="20"/>
          <w:szCs w:val="20"/>
          <w:lang w:val="en-US" w:eastAsia="zh-CN"/>
        </w:rPr>
        <w:t xml:space="preserve"> Method</w:t>
      </w:r>
      <w:r>
        <w:rPr>
          <w:rFonts w:cs="Arial"/>
          <w:bCs/>
          <w:color w:val="000000"/>
          <w:sz w:val="20"/>
          <w:szCs w:val="20"/>
          <w:lang w:val="en-US" w:eastAsia="zh-CN"/>
        </w:rPr>
        <w:t>.</w:t>
      </w:r>
      <w:r w:rsidRPr="00BA1ECF">
        <w:rPr>
          <w:rFonts w:cs="Arial"/>
          <w:bCs/>
          <w:color w:val="000000"/>
          <w:sz w:val="20"/>
          <w:szCs w:val="20"/>
          <w:lang w:val="en-US" w:eastAsia="zh-CN"/>
        </w:rPr>
        <w:t xml:space="preserve"> Appl</w:t>
      </w:r>
      <w:r>
        <w:rPr>
          <w:rFonts w:cs="Arial"/>
          <w:bCs/>
          <w:color w:val="000000"/>
          <w:sz w:val="20"/>
          <w:szCs w:val="20"/>
          <w:lang w:val="en-US" w:eastAsia="zh-CN"/>
        </w:rPr>
        <w:t>.</w:t>
      </w:r>
      <w:r w:rsidRPr="00BA1ECF">
        <w:rPr>
          <w:rFonts w:cs="Arial"/>
          <w:bCs/>
          <w:color w:val="000000"/>
          <w:sz w:val="20"/>
          <w:szCs w:val="20"/>
          <w:lang w:val="en-US" w:eastAsia="zh-CN"/>
        </w:rPr>
        <w:t xml:space="preserve"> Mech</w:t>
      </w:r>
      <w:r>
        <w:rPr>
          <w:rFonts w:cs="Arial"/>
          <w:bCs/>
          <w:color w:val="000000"/>
          <w:sz w:val="20"/>
          <w:szCs w:val="20"/>
          <w:lang w:val="en-US" w:eastAsia="zh-CN"/>
        </w:rPr>
        <w:t>.</w:t>
      </w:r>
      <w:r w:rsidRPr="00BA1ECF">
        <w:rPr>
          <w:rFonts w:cs="Arial"/>
          <w:bCs/>
          <w:color w:val="000000"/>
          <w:sz w:val="20"/>
          <w:szCs w:val="20"/>
          <w:lang w:val="en-US" w:eastAsia="zh-CN"/>
        </w:rPr>
        <w:t xml:space="preserve"> Eng</w:t>
      </w:r>
      <w:r>
        <w:rPr>
          <w:rFonts w:cs="Arial"/>
          <w:bCs/>
          <w:color w:val="000000"/>
          <w:sz w:val="20"/>
          <w:szCs w:val="20"/>
          <w:lang w:val="en-US" w:eastAsia="zh-CN"/>
        </w:rPr>
        <w:t>.</w:t>
      </w:r>
      <w:r w:rsidRPr="00BA1ECF">
        <w:rPr>
          <w:rFonts w:cs="Arial"/>
          <w:bCs/>
          <w:color w:val="000000"/>
          <w:sz w:val="20"/>
          <w:szCs w:val="20"/>
          <w:lang w:val="en-US" w:eastAsia="zh-CN"/>
        </w:rPr>
        <w:t xml:space="preserve"> 384</w:t>
      </w:r>
      <w:r>
        <w:rPr>
          <w:rFonts w:cs="Arial"/>
          <w:bCs/>
          <w:color w:val="000000"/>
          <w:sz w:val="20"/>
          <w:szCs w:val="20"/>
          <w:lang w:val="en-US" w:eastAsia="zh-CN"/>
        </w:rPr>
        <w:t>,</w:t>
      </w:r>
      <w:r w:rsidRPr="00BA1ECF">
        <w:rPr>
          <w:rFonts w:cs="Arial"/>
          <w:bCs/>
          <w:color w:val="000000"/>
          <w:sz w:val="20"/>
          <w:szCs w:val="20"/>
          <w:lang w:val="en-US" w:eastAsia="zh-CN"/>
        </w:rPr>
        <w:t xml:space="preserve"> 113986, 2021.</w:t>
      </w:r>
    </w:p>
    <w:p w14:paraId="28AB247D" w14:textId="77777777" w:rsidR="00456756" w:rsidRPr="00097816" w:rsidRDefault="00456756" w:rsidP="00C516C8">
      <w:pPr>
        <w:autoSpaceDE w:val="0"/>
        <w:autoSpaceDN w:val="0"/>
        <w:adjustRightInd w:val="0"/>
        <w:jc w:val="both"/>
        <w:rPr>
          <w:rFonts w:cs="Arial"/>
          <w:bCs/>
          <w:color w:val="000000"/>
          <w:sz w:val="20"/>
          <w:szCs w:val="20"/>
          <w:lang w:val="en-US"/>
        </w:rPr>
      </w:pPr>
    </w:p>
    <w:p w14:paraId="48A3A55A" w14:textId="77777777" w:rsidR="00EC3629" w:rsidRDefault="00EC3629">
      <w:pPr>
        <w:rPr>
          <w:caps/>
          <w:lang w:val="en-US"/>
        </w:rPr>
      </w:pPr>
    </w:p>
    <w:p w14:paraId="490B54A6" w14:textId="77777777" w:rsidR="00C07332" w:rsidRPr="000F4C18" w:rsidRDefault="00C07332" w:rsidP="00307505">
      <w:pPr>
        <w:pStyle w:val="1stTitleWCCM"/>
        <w:spacing w:before="0"/>
        <w:outlineLvl w:val="0"/>
        <w:rPr>
          <w:b w:val="0"/>
          <w:bCs w:val="0"/>
          <w:sz w:val="24"/>
        </w:rPr>
      </w:pPr>
    </w:p>
    <w:sectPr w:rsidR="00C07332" w:rsidRPr="000F4C18">
      <w:headerReference w:type="even" r:id="rId10"/>
      <w:headerReference w:type="default" r:id="rId11"/>
      <w:footerReference w:type="even" r:id="rId12"/>
      <w:footerReference w:type="default" r:id="rId13"/>
      <w:headerReference w:type="first" r:id="rId14"/>
      <w:footerReference w:type="first" r:id="rId15"/>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36EA" w14:textId="77777777" w:rsidR="00103926" w:rsidRDefault="00103926">
      <w:r>
        <w:separator/>
      </w:r>
    </w:p>
  </w:endnote>
  <w:endnote w:type="continuationSeparator" w:id="0">
    <w:p w14:paraId="14B90602" w14:textId="77777777" w:rsidR="00103926" w:rsidRDefault="0010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E70C" w14:textId="77777777" w:rsidR="00C93602" w:rsidRDefault="00C936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8EB8CDA" w14:textId="77777777" w:rsidR="00C93602" w:rsidRDefault="00C936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3741" w14:textId="00A56D09" w:rsidR="00C93602" w:rsidRDefault="00C936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7B76">
      <w:rPr>
        <w:rStyle w:val="Numrodepage"/>
        <w:noProof/>
      </w:rPr>
      <w:t>2</w:t>
    </w:r>
    <w:r>
      <w:rPr>
        <w:rStyle w:val="Numrodepage"/>
      </w:rPr>
      <w:fldChar w:fldCharType="end"/>
    </w:r>
  </w:p>
  <w:p w14:paraId="3DF5BDD6" w14:textId="77777777" w:rsidR="00C93602" w:rsidRDefault="00C936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9145" w14:textId="77777777" w:rsidR="00DD5F16" w:rsidRDefault="00DD5F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AA83" w14:textId="77777777" w:rsidR="00103926" w:rsidRDefault="00103926">
      <w:r>
        <w:separator/>
      </w:r>
    </w:p>
  </w:footnote>
  <w:footnote w:type="continuationSeparator" w:id="0">
    <w:p w14:paraId="61E3A310" w14:textId="77777777" w:rsidR="00103926" w:rsidRDefault="0010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BAD9" w14:textId="77777777" w:rsidR="00DD5F16" w:rsidRDefault="00DD5F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C899" w14:textId="77777777" w:rsidR="00C93602" w:rsidRDefault="00C93602">
    <w:pPr>
      <w:pStyle w:val="Header2WCCM"/>
    </w:pPr>
    <w:r>
      <w:t>First A. Author, Second B. Author and Third C. Coauthor.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F10C" w14:textId="598CBC8D" w:rsidR="00A334C4" w:rsidRPr="00A334C4" w:rsidRDefault="00F51B3C" w:rsidP="00F51B3C">
    <w:pPr>
      <w:pStyle w:val="En-tte"/>
      <w:jc w:val="right"/>
      <w:rPr>
        <w:b/>
        <w:sz w:val="18"/>
        <w:szCs w:val="18"/>
        <w:lang w:val="en-US"/>
      </w:rPr>
    </w:pPr>
    <w:r>
      <w:rPr>
        <w:b/>
        <w:sz w:val="18"/>
        <w:szCs w:val="18"/>
        <w:lang w:val="en-US"/>
      </w:rPr>
      <w:t>8</w:t>
    </w:r>
    <w:r w:rsidR="00A334C4" w:rsidRPr="00A334C4">
      <w:rPr>
        <w:b/>
        <w:sz w:val="18"/>
        <w:szCs w:val="18"/>
        <w:vertAlign w:val="superscript"/>
        <w:lang w:val="en-US"/>
      </w:rPr>
      <w:t>th</w:t>
    </w:r>
    <w:r w:rsidR="00A334C4" w:rsidRPr="00A334C4">
      <w:rPr>
        <w:b/>
        <w:sz w:val="18"/>
        <w:szCs w:val="18"/>
        <w:lang w:val="en-US"/>
      </w:rPr>
      <w:t xml:space="preserve"> European Con</w:t>
    </w:r>
    <w:r>
      <w:rPr>
        <w:b/>
        <w:sz w:val="18"/>
        <w:szCs w:val="18"/>
        <w:lang w:val="en-US"/>
      </w:rPr>
      <w:t xml:space="preserve">gress </w:t>
    </w:r>
    <w:r w:rsidR="00A334C4" w:rsidRPr="00A334C4">
      <w:rPr>
        <w:b/>
        <w:sz w:val="18"/>
        <w:szCs w:val="18"/>
        <w:lang w:val="en-US"/>
      </w:rPr>
      <w:t xml:space="preserve">on Computational </w:t>
    </w:r>
    <w:r>
      <w:rPr>
        <w:b/>
        <w:sz w:val="18"/>
        <w:szCs w:val="18"/>
        <w:lang w:val="en-US"/>
      </w:rPr>
      <w:t xml:space="preserve">Methods in Applied Science and Engineering </w:t>
    </w:r>
    <w:r w:rsidR="00A334C4" w:rsidRPr="00A334C4">
      <w:rPr>
        <w:b/>
        <w:sz w:val="18"/>
        <w:szCs w:val="18"/>
        <w:lang w:val="en-US"/>
      </w:rPr>
      <w:t>(</w:t>
    </w:r>
    <w:r>
      <w:rPr>
        <w:b/>
        <w:sz w:val="18"/>
        <w:szCs w:val="18"/>
        <w:lang w:val="en-US"/>
      </w:rPr>
      <w:t>ECCOMAS 202</w:t>
    </w:r>
    <w:r w:rsidR="00DD5F16">
      <w:rPr>
        <w:b/>
        <w:sz w:val="18"/>
        <w:szCs w:val="18"/>
        <w:lang w:val="en-US"/>
      </w:rPr>
      <w:t>2</w:t>
    </w:r>
    <w:r w:rsidR="00A334C4" w:rsidRPr="00A334C4">
      <w:rPr>
        <w:b/>
        <w:sz w:val="18"/>
        <w:szCs w:val="18"/>
        <w:lang w:val="en-US"/>
      </w:rPr>
      <w:t>)</w:t>
    </w:r>
  </w:p>
  <w:p w14:paraId="709D4674" w14:textId="1E7B54AC" w:rsidR="00C93602" w:rsidRPr="00A334C4" w:rsidRDefault="00F51B3C" w:rsidP="00415405">
    <w:pPr>
      <w:pStyle w:val="En-tte"/>
      <w:jc w:val="right"/>
      <w:rPr>
        <w:b/>
        <w:bCs/>
        <w:i/>
        <w:color w:val="000000"/>
        <w:sz w:val="18"/>
        <w:szCs w:val="18"/>
        <w:lang w:val="en-GB"/>
      </w:rPr>
    </w:pPr>
    <w:r>
      <w:rPr>
        <w:b/>
        <w:bCs/>
        <w:i/>
        <w:color w:val="000000"/>
        <w:sz w:val="18"/>
        <w:szCs w:val="18"/>
        <w:lang w:val="en-GB"/>
      </w:rPr>
      <w:t>Ju</w:t>
    </w:r>
    <w:r w:rsidR="00DD5F16">
      <w:rPr>
        <w:b/>
        <w:bCs/>
        <w:i/>
        <w:color w:val="000000"/>
        <w:sz w:val="18"/>
        <w:szCs w:val="18"/>
        <w:lang w:val="en-GB"/>
      </w:rPr>
      <w:t>ne</w:t>
    </w:r>
    <w:r w:rsidR="00C93602" w:rsidRPr="00A334C4">
      <w:rPr>
        <w:b/>
        <w:bCs/>
        <w:i/>
        <w:color w:val="000000"/>
        <w:sz w:val="18"/>
        <w:szCs w:val="18"/>
        <w:lang w:val="en-GB"/>
      </w:rPr>
      <w:t xml:space="preserve"> </w:t>
    </w:r>
    <w:r w:rsidR="00DD5F16">
      <w:rPr>
        <w:b/>
        <w:bCs/>
        <w:i/>
        <w:color w:val="000000"/>
        <w:sz w:val="18"/>
        <w:szCs w:val="18"/>
        <w:lang w:val="en-GB"/>
      </w:rPr>
      <w:t>05</w:t>
    </w:r>
    <w:r w:rsidR="00A334C4" w:rsidRPr="00A334C4">
      <w:rPr>
        <w:b/>
        <w:bCs/>
        <w:i/>
        <w:color w:val="000000"/>
        <w:sz w:val="18"/>
        <w:szCs w:val="18"/>
        <w:lang w:val="en-GB"/>
      </w:rPr>
      <w:t xml:space="preserve">- </w:t>
    </w:r>
    <w:r w:rsidR="00DD5F16">
      <w:rPr>
        <w:b/>
        <w:bCs/>
        <w:i/>
        <w:color w:val="000000"/>
        <w:sz w:val="18"/>
        <w:szCs w:val="18"/>
        <w:lang w:val="en-GB"/>
      </w:rPr>
      <w:t>09</w:t>
    </w:r>
    <w:r w:rsidR="00A334C4" w:rsidRPr="00A334C4">
      <w:rPr>
        <w:b/>
        <w:bCs/>
        <w:i/>
        <w:color w:val="000000"/>
        <w:sz w:val="18"/>
        <w:szCs w:val="18"/>
        <w:lang w:val="en-GB"/>
      </w:rPr>
      <w:t>, 20</w:t>
    </w:r>
    <w:r w:rsidR="00415405">
      <w:rPr>
        <w:b/>
        <w:bCs/>
        <w:i/>
        <w:color w:val="000000"/>
        <w:sz w:val="18"/>
        <w:szCs w:val="18"/>
        <w:lang w:val="en-GB"/>
      </w:rPr>
      <w:t>2</w:t>
    </w:r>
    <w:r w:rsidR="00DD5F16">
      <w:rPr>
        <w:b/>
        <w:bCs/>
        <w:i/>
        <w:color w:val="000000"/>
        <w:sz w:val="18"/>
        <w:szCs w:val="18"/>
        <w:lang w:val="en-GB"/>
      </w:rPr>
      <w:t>2</w:t>
    </w:r>
    <w:r>
      <w:rPr>
        <w:b/>
        <w:bCs/>
        <w:i/>
        <w:color w:val="000000"/>
        <w:sz w:val="18"/>
        <w:szCs w:val="18"/>
        <w:lang w:val="en-GB"/>
      </w:rPr>
      <w:t xml:space="preserve">, </w:t>
    </w:r>
    <w:r w:rsidR="00DD5F16">
      <w:rPr>
        <w:b/>
        <w:bCs/>
        <w:i/>
        <w:color w:val="000000"/>
        <w:sz w:val="18"/>
        <w:szCs w:val="18"/>
        <w:lang w:val="en-GB"/>
      </w:rPr>
      <w:t>Oslo</w:t>
    </w:r>
    <w:r>
      <w:rPr>
        <w:b/>
        <w:bCs/>
        <w:i/>
        <w:color w:val="000000"/>
        <w:sz w:val="18"/>
        <w:szCs w:val="18"/>
        <w:lang w:val="en-GB"/>
      </w:rPr>
      <w:t>, 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4"/>
    <w:rsid w:val="00003D3D"/>
    <w:rsid w:val="000204EE"/>
    <w:rsid w:val="00052774"/>
    <w:rsid w:val="000937C2"/>
    <w:rsid w:val="000C31A7"/>
    <w:rsid w:val="000E3F6B"/>
    <w:rsid w:val="000E521C"/>
    <w:rsid w:val="000F0D3D"/>
    <w:rsid w:val="000F4C18"/>
    <w:rsid w:val="00103926"/>
    <w:rsid w:val="0012707D"/>
    <w:rsid w:val="00145543"/>
    <w:rsid w:val="00156314"/>
    <w:rsid w:val="00171B86"/>
    <w:rsid w:val="00247EE3"/>
    <w:rsid w:val="00250A35"/>
    <w:rsid w:val="002A3AF7"/>
    <w:rsid w:val="002A6B2B"/>
    <w:rsid w:val="002B57B9"/>
    <w:rsid w:val="00307505"/>
    <w:rsid w:val="003E6163"/>
    <w:rsid w:val="003F02D0"/>
    <w:rsid w:val="00415405"/>
    <w:rsid w:val="00420077"/>
    <w:rsid w:val="00433B77"/>
    <w:rsid w:val="00456756"/>
    <w:rsid w:val="004865B2"/>
    <w:rsid w:val="005233B1"/>
    <w:rsid w:val="00544B79"/>
    <w:rsid w:val="00555774"/>
    <w:rsid w:val="00575A38"/>
    <w:rsid w:val="00592475"/>
    <w:rsid w:val="005A6C4F"/>
    <w:rsid w:val="005A7F0E"/>
    <w:rsid w:val="005D69B4"/>
    <w:rsid w:val="00645FDD"/>
    <w:rsid w:val="00695FA1"/>
    <w:rsid w:val="006B010E"/>
    <w:rsid w:val="006D3DA9"/>
    <w:rsid w:val="00701BA4"/>
    <w:rsid w:val="00760AC5"/>
    <w:rsid w:val="0077024E"/>
    <w:rsid w:val="0079761A"/>
    <w:rsid w:val="007A0F20"/>
    <w:rsid w:val="007C1C38"/>
    <w:rsid w:val="007D214C"/>
    <w:rsid w:val="00815C73"/>
    <w:rsid w:val="00820C95"/>
    <w:rsid w:val="008A3C9F"/>
    <w:rsid w:val="009017CD"/>
    <w:rsid w:val="0091061D"/>
    <w:rsid w:val="00926EDD"/>
    <w:rsid w:val="00952EDD"/>
    <w:rsid w:val="009771D8"/>
    <w:rsid w:val="009A1D28"/>
    <w:rsid w:val="00A104C5"/>
    <w:rsid w:val="00A334C4"/>
    <w:rsid w:val="00A62CC2"/>
    <w:rsid w:val="00A92E00"/>
    <w:rsid w:val="00B01E86"/>
    <w:rsid w:val="00B401D6"/>
    <w:rsid w:val="00BE266A"/>
    <w:rsid w:val="00BE2DAC"/>
    <w:rsid w:val="00C0423D"/>
    <w:rsid w:val="00C07332"/>
    <w:rsid w:val="00C42322"/>
    <w:rsid w:val="00C516C8"/>
    <w:rsid w:val="00C93602"/>
    <w:rsid w:val="00CC0C75"/>
    <w:rsid w:val="00CD35A0"/>
    <w:rsid w:val="00D01BB6"/>
    <w:rsid w:val="00D52305"/>
    <w:rsid w:val="00DD5F16"/>
    <w:rsid w:val="00DE172B"/>
    <w:rsid w:val="00E05C6F"/>
    <w:rsid w:val="00E17B76"/>
    <w:rsid w:val="00E51C67"/>
    <w:rsid w:val="00E75300"/>
    <w:rsid w:val="00EC3629"/>
    <w:rsid w:val="00ED6A0A"/>
    <w:rsid w:val="00EE4B2F"/>
    <w:rsid w:val="00F039C5"/>
    <w:rsid w:val="00F51B3C"/>
    <w:rsid w:val="00F66172"/>
    <w:rsid w:val="00FB2843"/>
    <w:rsid w:val="00FD2F5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B374B"/>
  <w15:docId w15:val="{C8A368A3-A104-47CC-9E2B-70614BE7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Lienhypertexte">
    <w:name w:val="Hyperlink"/>
    <w:basedOn w:val="Policepardfau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tte">
    <w:name w:val="header"/>
    <w:basedOn w:val="Normal"/>
    <w:pPr>
      <w:tabs>
        <w:tab w:val="center" w:pos="4252"/>
        <w:tab w:val="right" w:pos="8504"/>
      </w:tabs>
    </w:pPr>
  </w:style>
  <w:style w:type="paragraph" w:styleId="Pieddepage">
    <w:name w:val="footer"/>
    <w:basedOn w:val="Normal"/>
    <w:pPr>
      <w:tabs>
        <w:tab w:val="center" w:pos="4252"/>
        <w:tab w:val="right" w:pos="8504"/>
      </w:tabs>
    </w:pPr>
  </w:style>
  <w:style w:type="character" w:styleId="Lienhypertextesuivivisit">
    <w:name w:val="FollowedHyperlink"/>
    <w:basedOn w:val="Policepardfaut"/>
    <w:rPr>
      <w:color w:val="800080"/>
      <w:u w:val="single"/>
    </w:rPr>
  </w:style>
  <w:style w:type="character" w:styleId="Numrodepage">
    <w:name w:val="page number"/>
    <w:basedOn w:val="Policepardfaut"/>
  </w:style>
  <w:style w:type="paragraph" w:styleId="Corpsdetexte">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edebulles">
    <w:name w:val="Balloon Text"/>
    <w:basedOn w:val="Normal"/>
    <w:semiHidden/>
    <w:rsid w:val="00555774"/>
    <w:rPr>
      <w:rFonts w:ascii="Tahoma" w:hAnsi="Tahoma" w:cs="Tahoma"/>
      <w:sz w:val="16"/>
      <w:szCs w:val="16"/>
    </w:rPr>
  </w:style>
  <w:style w:type="paragraph" w:styleId="PrformatHTML">
    <w:name w:val="HTML Preformatted"/>
    <w:basedOn w:val="Normal"/>
    <w:link w:val="PrformatHTMLCar"/>
    <w:uiPriority w:val="99"/>
    <w:semiHidden/>
    <w:unhideWhenUsed/>
    <w:rsid w:val="00EE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E4B2F"/>
    <w:rPr>
      <w:rFonts w:ascii="Courier New" w:hAnsi="Courier New" w:cs="Courier New"/>
      <w:lang w:val="fr-FR" w:eastAsia="fr-FR"/>
    </w:rPr>
  </w:style>
  <w:style w:type="character" w:customStyle="1" w:styleId="moz-txt-tag">
    <w:name w:val="moz-txt-tag"/>
    <w:basedOn w:val="Policepardfaut"/>
    <w:rsid w:val="00EE4B2F"/>
  </w:style>
  <w:style w:type="paragraph" w:styleId="NormalWeb">
    <w:name w:val="Normal (Web)"/>
    <w:basedOn w:val="Normal"/>
    <w:uiPriority w:val="99"/>
    <w:rsid w:val="004865B2"/>
    <w:pPr>
      <w:spacing w:before="100" w:beforeAutospacing="1" w:after="100" w:afterAutospacing="1"/>
    </w:pPr>
    <w:rPr>
      <w:rFonts w:eastAsiaTheme="minorEastAsia"/>
      <w:lang w:val="fr-FR" w:eastAsia="fr-FR"/>
    </w:rPr>
  </w:style>
  <w:style w:type="paragraph" w:customStyle="1" w:styleId="speakers">
    <w:name w:val="speakers"/>
    <w:basedOn w:val="Normal"/>
    <w:rsid w:val="00C07332"/>
    <w:pPr>
      <w:spacing w:before="100" w:beforeAutospacing="1" w:after="100" w:afterAutospacing="1"/>
    </w:pPr>
    <w:rPr>
      <w:lang w:val="fr-FR" w:eastAsia="fr-FR"/>
    </w:rPr>
  </w:style>
  <w:style w:type="character" w:customStyle="1" w:styleId="tlid-translation">
    <w:name w:val="tlid-translation"/>
    <w:basedOn w:val="Policepardfaut"/>
    <w:rsid w:val="00BE2DAC"/>
  </w:style>
  <w:style w:type="paragraph" w:customStyle="1" w:styleId="Default">
    <w:name w:val="Default"/>
    <w:rsid w:val="008A3C9F"/>
    <w:pPr>
      <w:autoSpaceDE w:val="0"/>
      <w:autoSpaceDN w:val="0"/>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7717">
      <w:bodyDiv w:val="1"/>
      <w:marLeft w:val="0"/>
      <w:marRight w:val="0"/>
      <w:marTop w:val="0"/>
      <w:marBottom w:val="0"/>
      <w:divBdr>
        <w:top w:val="none" w:sz="0" w:space="0" w:color="auto"/>
        <w:left w:val="none" w:sz="0" w:space="0" w:color="auto"/>
        <w:bottom w:val="none" w:sz="0" w:space="0" w:color="auto"/>
        <w:right w:val="none" w:sz="0" w:space="0" w:color="auto"/>
      </w:divBdr>
    </w:div>
    <w:div w:id="1791776291">
      <w:bodyDiv w:val="1"/>
      <w:marLeft w:val="0"/>
      <w:marRight w:val="0"/>
      <w:marTop w:val="0"/>
      <w:marBottom w:val="0"/>
      <w:divBdr>
        <w:top w:val="none" w:sz="0" w:space="0" w:color="auto"/>
        <w:left w:val="none" w:sz="0" w:space="0" w:color="auto"/>
        <w:bottom w:val="none" w:sz="0" w:space="0" w:color="auto"/>
        <w:right w:val="none" w:sz="0" w:space="0" w:color="auto"/>
      </w:divBdr>
      <w:divsChild>
        <w:div w:id="2043746438">
          <w:marLeft w:val="0"/>
          <w:marRight w:val="0"/>
          <w:marTop w:val="0"/>
          <w:marBottom w:val="0"/>
          <w:divBdr>
            <w:top w:val="none" w:sz="0" w:space="0" w:color="auto"/>
            <w:left w:val="none" w:sz="0" w:space="0" w:color="auto"/>
            <w:bottom w:val="none" w:sz="0" w:space="0" w:color="auto"/>
            <w:right w:val="none" w:sz="0" w:space="0" w:color="auto"/>
          </w:divBdr>
        </w:div>
      </w:divsChild>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d.zahrouni@univ-lorrai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pringer.com/journal/12289"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3646-1DE6-421F-AF99-213F66AE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667</Words>
  <Characters>3669</Characters>
  <Application>Microsoft Office Word</Application>
  <DocSecurity>0</DocSecurity>
  <Lines>30</Lines>
  <Paragraphs>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4328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Hamid Zahrouni</cp:lastModifiedBy>
  <cp:revision>6</cp:revision>
  <cp:lastPrinted>2012-05-23T07:35:00Z</cp:lastPrinted>
  <dcterms:created xsi:type="dcterms:W3CDTF">2021-06-29T22:31:00Z</dcterms:created>
  <dcterms:modified xsi:type="dcterms:W3CDTF">2021-06-30T19:58:00Z</dcterms:modified>
</cp:coreProperties>
</file>