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70BA" w14:textId="44640166" w:rsidR="00973224" w:rsidRPr="00973224" w:rsidRDefault="00973224" w:rsidP="00AF70E6">
      <w:pPr>
        <w:pStyle w:val="PaperTitleWCCM"/>
        <w:spacing w:after="120"/>
        <w:jc w:val="center"/>
      </w:pPr>
      <w:r w:rsidRPr="00973224">
        <w:t>New Trends in Computational Poromechanics at Finite Strain</w:t>
      </w:r>
    </w:p>
    <w:p w14:paraId="555B5E74" w14:textId="74B773C8" w:rsidR="00F039C5" w:rsidRPr="00E2156E" w:rsidRDefault="00973224" w:rsidP="00AF70E6">
      <w:pPr>
        <w:pStyle w:val="PaperTitleWCCM"/>
        <w:spacing w:after="120"/>
        <w:jc w:val="center"/>
        <w:rPr>
          <w:rFonts w:asciiTheme="majorBidi" w:hAnsiTheme="majorBidi" w:cstheme="majorBidi"/>
          <w:color w:val="000000"/>
          <w:sz w:val="21"/>
          <w:szCs w:val="21"/>
          <w:lang w:val="it-IT"/>
        </w:rPr>
      </w:pPr>
      <w:r w:rsidRPr="00E2156E">
        <w:rPr>
          <w:rFonts w:asciiTheme="majorBidi" w:hAnsiTheme="majorBidi" w:cstheme="majorBidi"/>
          <w:sz w:val="24"/>
          <w:szCs w:val="24"/>
          <w:lang w:val="it-IT"/>
        </w:rPr>
        <w:t>3000</w:t>
      </w:r>
    </w:p>
    <w:p w14:paraId="2D435EE9" w14:textId="4D570E6D" w:rsidR="000937C2" w:rsidRPr="00E2156E" w:rsidRDefault="00973224" w:rsidP="00744756">
      <w:pPr>
        <w:pStyle w:val="PaperTitleWCCM"/>
        <w:jc w:val="center"/>
        <w:rPr>
          <w:lang w:val="it-IT"/>
        </w:rPr>
      </w:pPr>
      <w:r w:rsidRPr="00E2156E">
        <w:rPr>
          <w:sz w:val="24"/>
          <w:lang w:val="it-IT"/>
        </w:rPr>
        <w:t>Pedro navas</w:t>
      </w:r>
      <w:r w:rsidR="00B934C7" w:rsidRPr="00E2156E">
        <w:rPr>
          <w:position w:val="12"/>
          <w:sz w:val="24"/>
          <w:szCs w:val="16"/>
          <w:lang w:val="it-IT"/>
        </w:rPr>
        <w:t>1</w:t>
      </w:r>
      <w:r w:rsidR="000937C2" w:rsidRPr="00E2156E">
        <w:rPr>
          <w:sz w:val="24"/>
          <w:lang w:val="it-IT"/>
        </w:rPr>
        <w:t xml:space="preserve">, </w:t>
      </w:r>
      <w:r w:rsidR="00744756" w:rsidRPr="00E2156E">
        <w:rPr>
          <w:sz w:val="24"/>
          <w:szCs w:val="24"/>
          <w:lang w:val="it-IT"/>
        </w:rPr>
        <w:t>Jinhyun Choo</w:t>
      </w:r>
      <w:r w:rsidR="00B934C7" w:rsidRPr="00E2156E">
        <w:rPr>
          <w:position w:val="12"/>
          <w:sz w:val="24"/>
          <w:szCs w:val="16"/>
          <w:lang w:val="it-IT"/>
        </w:rPr>
        <w:t>2</w:t>
      </w:r>
      <w:r w:rsidR="000937C2" w:rsidRPr="00E2156E">
        <w:rPr>
          <w:sz w:val="24"/>
          <w:lang w:val="it-IT"/>
        </w:rPr>
        <w:t xml:space="preserve"> and </w:t>
      </w:r>
      <w:r w:rsidR="00B934C7" w:rsidRPr="00E2156E">
        <w:rPr>
          <w:sz w:val="24"/>
          <w:lang w:val="it-IT"/>
        </w:rPr>
        <w:t>LOREnzo sanavia</w:t>
      </w:r>
      <w:r w:rsidR="00B934C7" w:rsidRPr="00E2156E">
        <w:rPr>
          <w:position w:val="12"/>
          <w:sz w:val="24"/>
          <w:szCs w:val="16"/>
          <w:lang w:val="it-IT"/>
        </w:rPr>
        <w:t>3</w:t>
      </w:r>
    </w:p>
    <w:p w14:paraId="0C9CD129" w14:textId="16527BC3" w:rsidR="000937C2" w:rsidRPr="00B65507" w:rsidRDefault="00B934C7">
      <w:pPr>
        <w:pStyle w:val="LiteWCCM"/>
        <w:rPr>
          <w:lang w:val="es-ES"/>
        </w:rPr>
      </w:pPr>
      <w:r>
        <w:rPr>
          <w:position w:val="11"/>
          <w:sz w:val="16"/>
          <w:szCs w:val="16"/>
        </w:rPr>
        <w:t>1</w:t>
      </w:r>
      <w:r w:rsidR="000937C2" w:rsidRPr="000F4C18">
        <w:tab/>
      </w:r>
      <w:r w:rsidR="008D69F8">
        <w:t xml:space="preserve">Department of Continuum Mechanics and Theory of Structures. </w:t>
      </w:r>
      <w:proofErr w:type="spellStart"/>
      <w:r w:rsidR="008D69F8" w:rsidRPr="00B65507">
        <w:rPr>
          <w:lang w:val="es-ES"/>
        </w:rPr>
        <w:t>Technical</w:t>
      </w:r>
      <w:proofErr w:type="spellEnd"/>
      <w:r w:rsidR="008D69F8" w:rsidRPr="00B65507">
        <w:rPr>
          <w:lang w:val="es-ES"/>
        </w:rPr>
        <w:t xml:space="preserve"> Univ. Madrid</w:t>
      </w:r>
    </w:p>
    <w:p w14:paraId="7710D46E" w14:textId="11D20462" w:rsidR="000937C2" w:rsidRPr="00B934C7" w:rsidRDefault="000F5B4B">
      <w:pPr>
        <w:pStyle w:val="LiteWCCM"/>
        <w:rPr>
          <w:lang w:val="es-ES"/>
        </w:rPr>
      </w:pPr>
      <w:r w:rsidRPr="00B934C7">
        <w:rPr>
          <w:lang w:val="es-ES"/>
        </w:rPr>
        <w:t>ETSI Caminos, Prof. Aranguren 3</w:t>
      </w:r>
      <w:r w:rsidR="00B934C7" w:rsidRPr="00B934C7">
        <w:rPr>
          <w:lang w:val="es-ES"/>
        </w:rPr>
        <w:t>, Madrid</w:t>
      </w:r>
      <w:r w:rsidR="00B934C7">
        <w:rPr>
          <w:lang w:val="es-ES"/>
        </w:rPr>
        <w:t xml:space="preserve"> (</w:t>
      </w:r>
      <w:proofErr w:type="spellStart"/>
      <w:r w:rsidR="00B934C7">
        <w:rPr>
          <w:lang w:val="es-ES"/>
        </w:rPr>
        <w:t>Spain</w:t>
      </w:r>
      <w:proofErr w:type="spellEnd"/>
      <w:r w:rsidR="00B934C7">
        <w:rPr>
          <w:lang w:val="es-ES"/>
        </w:rPr>
        <w:t>)</w:t>
      </w:r>
    </w:p>
    <w:p w14:paraId="5BB26530" w14:textId="22D4D897" w:rsidR="000937C2" w:rsidRPr="00B31AAB" w:rsidRDefault="000F5B4B">
      <w:pPr>
        <w:pStyle w:val="LiteWCCM"/>
        <w:rPr>
          <w:lang w:val="es-ES"/>
        </w:rPr>
      </w:pPr>
      <w:r w:rsidRPr="00B31AAB">
        <w:rPr>
          <w:lang w:val="es-ES"/>
        </w:rPr>
        <w:t>pedro.navas@upm.es</w:t>
      </w:r>
    </w:p>
    <w:p w14:paraId="65E0CB8F" w14:textId="77777777" w:rsidR="000937C2" w:rsidRPr="00B31AAB" w:rsidRDefault="000937C2">
      <w:pPr>
        <w:pStyle w:val="LiteWCCM"/>
        <w:rPr>
          <w:lang w:val="es-ES"/>
        </w:rPr>
      </w:pPr>
    </w:p>
    <w:p w14:paraId="7BEE2714" w14:textId="64AF3AC9" w:rsidR="000937C2" w:rsidRDefault="00A37DAD">
      <w:pPr>
        <w:pStyle w:val="LiteWCCM"/>
        <w:rPr>
          <w:lang w:val="en-GB"/>
        </w:rPr>
      </w:pPr>
      <w:r>
        <w:rPr>
          <w:vertAlign w:val="superscript"/>
        </w:rPr>
        <w:t>2</w:t>
      </w:r>
      <w:r w:rsidR="000937C2">
        <w:t xml:space="preserve"> </w:t>
      </w:r>
      <w:r w:rsidR="00B00FE8">
        <w:t xml:space="preserve">Department of Civil Engineering. </w:t>
      </w:r>
      <w:r w:rsidR="0020182F">
        <w:rPr>
          <w:lang w:val="en-GB"/>
        </w:rPr>
        <w:t>The University of Hong Kong</w:t>
      </w:r>
    </w:p>
    <w:p w14:paraId="1F3A1C69" w14:textId="55E6B34A" w:rsidR="00133A3C" w:rsidRPr="00133A3C" w:rsidRDefault="00133A3C" w:rsidP="00133A3C">
      <w:pPr>
        <w:pStyle w:val="LiteWCCM"/>
      </w:pPr>
      <w:proofErr w:type="spellStart"/>
      <w:r w:rsidRPr="00133A3C">
        <w:t>Pokfulam</w:t>
      </w:r>
      <w:proofErr w:type="spellEnd"/>
      <w:r w:rsidRPr="00133A3C">
        <w:t xml:space="preserve"> Road</w:t>
      </w:r>
      <w:r w:rsidR="00B24BA1">
        <w:t xml:space="preserve"> (</w:t>
      </w:r>
      <w:r w:rsidRPr="00133A3C">
        <w:t>Hong Kong</w:t>
      </w:r>
      <w:r w:rsidR="00B24BA1">
        <w:t>)</w:t>
      </w:r>
    </w:p>
    <w:p w14:paraId="09FD4A6E" w14:textId="3D34D984" w:rsidR="000937C2" w:rsidRPr="00B31AAB" w:rsidRDefault="00BD5412">
      <w:pPr>
        <w:pStyle w:val="LiteWCCM"/>
      </w:pPr>
      <w:r w:rsidRPr="00B31AAB">
        <w:t>jchoo@hku.hk</w:t>
      </w:r>
    </w:p>
    <w:p w14:paraId="2F896137" w14:textId="77777777" w:rsidR="00A37DAD" w:rsidRPr="00B31AAB" w:rsidRDefault="00A37DAD">
      <w:pPr>
        <w:pStyle w:val="LiteWCCM"/>
      </w:pPr>
    </w:p>
    <w:p w14:paraId="5565C3F1" w14:textId="1F216BAE" w:rsidR="00A37DAD" w:rsidRPr="00A37DAD" w:rsidRDefault="00106904" w:rsidP="00A37DAD">
      <w:pPr>
        <w:pStyle w:val="LiteWCCM"/>
        <w:rPr>
          <w:lang w:val="es-ES"/>
        </w:rPr>
      </w:pPr>
      <w:r w:rsidRPr="00B31AAB">
        <w:rPr>
          <w:position w:val="11"/>
          <w:sz w:val="16"/>
          <w:szCs w:val="16"/>
        </w:rPr>
        <w:t>3</w:t>
      </w:r>
      <w:r w:rsidR="00A37DAD" w:rsidRPr="00B31AAB">
        <w:tab/>
      </w:r>
      <w:r w:rsidR="00E2156E" w:rsidRPr="00B31AAB">
        <w:t>Department of Civil Environmental and Architectural Engineering</w:t>
      </w:r>
      <w:r w:rsidR="00A37DAD" w:rsidRPr="00B31AAB">
        <w:t xml:space="preserve">. </w:t>
      </w:r>
      <w:r w:rsidR="00E2156E">
        <w:rPr>
          <w:lang w:val="es-ES"/>
        </w:rPr>
        <w:t>University of Padua</w:t>
      </w:r>
    </w:p>
    <w:p w14:paraId="3C1AEB17" w14:textId="3CF7410B" w:rsidR="00A37DAD" w:rsidRPr="00B934C7" w:rsidRDefault="00AF5A65" w:rsidP="00A37DAD">
      <w:pPr>
        <w:pStyle w:val="LiteWCCM"/>
        <w:rPr>
          <w:lang w:val="es-ES"/>
        </w:rPr>
      </w:pPr>
      <w:proofErr w:type="spellStart"/>
      <w:r>
        <w:rPr>
          <w:lang w:val="es-ES"/>
        </w:rPr>
        <w:t>Via</w:t>
      </w:r>
      <w:proofErr w:type="spellEnd"/>
      <w:r>
        <w:rPr>
          <w:lang w:val="es-ES"/>
        </w:rPr>
        <w:t xml:space="preserve"> </w:t>
      </w:r>
      <w:r w:rsidR="00E2156E">
        <w:rPr>
          <w:lang w:val="es-ES"/>
        </w:rPr>
        <w:t xml:space="preserve">F. </w:t>
      </w:r>
      <w:proofErr w:type="spellStart"/>
      <w:r>
        <w:rPr>
          <w:lang w:val="es-ES"/>
        </w:rPr>
        <w:t>Marzolo</w:t>
      </w:r>
      <w:proofErr w:type="spellEnd"/>
      <w:r>
        <w:rPr>
          <w:lang w:val="es-ES"/>
        </w:rPr>
        <w:t xml:space="preserve"> 9</w:t>
      </w:r>
      <w:r w:rsidR="00A37DAD" w:rsidRPr="00B934C7">
        <w:rPr>
          <w:lang w:val="es-ES"/>
        </w:rPr>
        <w:t xml:space="preserve">, </w:t>
      </w:r>
      <w:proofErr w:type="spellStart"/>
      <w:r>
        <w:rPr>
          <w:lang w:val="es-ES"/>
        </w:rPr>
        <w:t>Padova</w:t>
      </w:r>
      <w:proofErr w:type="spellEnd"/>
      <w:r w:rsidR="00A37DAD">
        <w:rPr>
          <w:lang w:val="es-ES"/>
        </w:rPr>
        <w:t xml:space="preserve"> (</w:t>
      </w:r>
      <w:proofErr w:type="spellStart"/>
      <w:r>
        <w:rPr>
          <w:lang w:val="es-ES"/>
        </w:rPr>
        <w:t>Italy</w:t>
      </w:r>
      <w:proofErr w:type="spellEnd"/>
      <w:r w:rsidR="00A37DAD">
        <w:rPr>
          <w:lang w:val="es-ES"/>
        </w:rPr>
        <w:t>)</w:t>
      </w:r>
    </w:p>
    <w:p w14:paraId="6FB99277" w14:textId="2C289E08" w:rsidR="00A37DAD" w:rsidRPr="00A37DAD" w:rsidRDefault="00AF5A65" w:rsidP="00A37DAD">
      <w:pPr>
        <w:pStyle w:val="LiteWCCM"/>
        <w:rPr>
          <w:lang w:val="es-ES"/>
        </w:rPr>
      </w:pPr>
      <w:r w:rsidRPr="00AF5A65">
        <w:rPr>
          <w:lang w:val="es-ES"/>
        </w:rPr>
        <w:t>lorenzo.sanavia@unipd.</w:t>
      </w:r>
      <w:r>
        <w:rPr>
          <w:lang w:val="es-ES"/>
        </w:rPr>
        <w:t>it</w:t>
      </w:r>
    </w:p>
    <w:p w14:paraId="57B70169" w14:textId="69B0EC42" w:rsidR="000937C2" w:rsidRPr="004E706A" w:rsidRDefault="000937C2" w:rsidP="000454EA">
      <w:pPr>
        <w:pStyle w:val="NormalWCCM"/>
        <w:spacing w:before="240" w:after="120"/>
        <w:rPr>
          <w:color w:val="000000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EB498E">
        <w:rPr>
          <w:color w:val="000000"/>
          <w:sz w:val="24"/>
        </w:rPr>
        <w:t xml:space="preserve">Finite Strain, </w:t>
      </w:r>
      <w:r w:rsidR="00EB498E" w:rsidRPr="00EB498E">
        <w:rPr>
          <w:color w:val="000000"/>
          <w:sz w:val="24"/>
        </w:rPr>
        <w:t>Hyper</w:t>
      </w:r>
      <w:r w:rsidR="008B37BD">
        <w:rPr>
          <w:color w:val="000000"/>
          <w:sz w:val="24"/>
        </w:rPr>
        <w:t>-</w:t>
      </w:r>
      <w:proofErr w:type="spellStart"/>
      <w:r w:rsidR="00EB498E" w:rsidRPr="00EB498E">
        <w:rPr>
          <w:color w:val="000000"/>
          <w:sz w:val="24"/>
        </w:rPr>
        <w:t>elasto</w:t>
      </w:r>
      <w:proofErr w:type="spellEnd"/>
      <w:r w:rsidR="008B37BD">
        <w:rPr>
          <w:color w:val="000000"/>
          <w:sz w:val="24"/>
        </w:rPr>
        <w:t>-</w:t>
      </w:r>
      <w:r w:rsidR="00EB498E" w:rsidRPr="00EB498E">
        <w:rPr>
          <w:color w:val="000000"/>
          <w:sz w:val="24"/>
        </w:rPr>
        <w:t>plasticity</w:t>
      </w:r>
      <w:r w:rsidRPr="00EB498E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="00EB498E">
        <w:rPr>
          <w:sz w:val="24"/>
          <w:szCs w:val="16"/>
        </w:rPr>
        <w:t>Porous Media</w:t>
      </w:r>
      <w:r>
        <w:rPr>
          <w:sz w:val="24"/>
        </w:rPr>
        <w:t xml:space="preserve">, </w:t>
      </w:r>
      <w:r w:rsidR="008B37BD">
        <w:rPr>
          <w:color w:val="000000"/>
          <w:sz w:val="24"/>
        </w:rPr>
        <w:t>Computational Geomechanics</w:t>
      </w:r>
      <w:r w:rsidR="0005376A">
        <w:rPr>
          <w:color w:val="000000"/>
          <w:sz w:val="24"/>
        </w:rPr>
        <w:t xml:space="preserve">, </w:t>
      </w:r>
      <w:r w:rsidR="00B65507">
        <w:rPr>
          <w:color w:val="000000"/>
          <w:sz w:val="24"/>
        </w:rPr>
        <w:t>Computational Biomechanics</w:t>
      </w:r>
    </w:p>
    <w:p w14:paraId="22BDF4C9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74B00675" w14:textId="2A451A14" w:rsidR="008B37BD" w:rsidRDefault="001D7572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>
        <w:rPr>
          <w:lang w:val="en-GB"/>
        </w:rPr>
        <w:t xml:space="preserve">Recent developments in the </w:t>
      </w:r>
      <w:r w:rsidR="00BF2DD7">
        <w:rPr>
          <w:lang w:val="en-GB"/>
        </w:rPr>
        <w:t xml:space="preserve">computational </w:t>
      </w:r>
      <w:r>
        <w:rPr>
          <w:lang w:val="en-GB"/>
        </w:rPr>
        <w:t>geo</w:t>
      </w:r>
      <w:r w:rsidR="00BF2DD7">
        <w:rPr>
          <w:lang w:val="en-GB"/>
        </w:rPr>
        <w:t>mechanics</w:t>
      </w:r>
      <w:r>
        <w:rPr>
          <w:lang w:val="en-GB"/>
        </w:rPr>
        <w:t xml:space="preserve"> field </w:t>
      </w:r>
      <w:r w:rsidR="00C82D48">
        <w:rPr>
          <w:lang w:val="en-GB"/>
        </w:rPr>
        <w:t xml:space="preserve">are </w:t>
      </w:r>
      <w:r w:rsidR="0047208E">
        <w:rPr>
          <w:lang w:val="en-GB"/>
        </w:rPr>
        <w:t>developed in a finite strain configuration</w:t>
      </w:r>
      <w:r w:rsidR="006938BC">
        <w:rPr>
          <w:lang w:val="en-GB"/>
        </w:rPr>
        <w:t>. This allows the researche</w:t>
      </w:r>
      <w:r w:rsidR="00FF3454">
        <w:rPr>
          <w:lang w:val="en-GB"/>
        </w:rPr>
        <w:t>r</w:t>
      </w:r>
      <w:r w:rsidR="006938BC">
        <w:rPr>
          <w:lang w:val="en-GB"/>
        </w:rPr>
        <w:t xml:space="preserve">s to ensure the accuracy when </w:t>
      </w:r>
      <w:r w:rsidR="00FF3454">
        <w:rPr>
          <w:lang w:val="en-GB"/>
        </w:rPr>
        <w:t xml:space="preserve">large deformations occur. However, it is not free of a strong mathematical work, which </w:t>
      </w:r>
      <w:r w:rsidR="0000268C">
        <w:rPr>
          <w:lang w:val="en-GB"/>
        </w:rPr>
        <w:t xml:space="preserve">becomes even more difficult when several phases </w:t>
      </w:r>
      <w:r w:rsidR="00F94F09">
        <w:rPr>
          <w:lang w:val="en-GB"/>
        </w:rPr>
        <w:t xml:space="preserve">and their </w:t>
      </w:r>
      <w:r w:rsidR="00BE64A1">
        <w:rPr>
          <w:lang w:val="en-GB"/>
        </w:rPr>
        <w:t xml:space="preserve">interactions </w:t>
      </w:r>
      <w:r w:rsidR="0000268C">
        <w:rPr>
          <w:lang w:val="en-GB"/>
        </w:rPr>
        <w:t xml:space="preserve">are involved. Besides the </w:t>
      </w:r>
      <w:proofErr w:type="gramStart"/>
      <w:r w:rsidR="0000268C">
        <w:rPr>
          <w:lang w:val="en-GB"/>
        </w:rPr>
        <w:t>aforementioned difficulties</w:t>
      </w:r>
      <w:proofErr w:type="gramEnd"/>
      <w:r w:rsidR="0000268C">
        <w:rPr>
          <w:lang w:val="en-GB"/>
        </w:rPr>
        <w:t xml:space="preserve">, </w:t>
      </w:r>
      <w:r w:rsidR="00960E50">
        <w:rPr>
          <w:lang w:val="en-GB"/>
        </w:rPr>
        <w:t>these approaches allow to reproduce</w:t>
      </w:r>
      <w:r w:rsidR="001D62CF">
        <w:rPr>
          <w:lang w:val="en-GB"/>
        </w:rPr>
        <w:t xml:space="preserve"> reliably the </w:t>
      </w:r>
      <w:r w:rsidR="00772759">
        <w:rPr>
          <w:lang w:val="en-GB"/>
        </w:rPr>
        <w:t xml:space="preserve">desired </w:t>
      </w:r>
      <w:r w:rsidR="00BE64A1">
        <w:rPr>
          <w:lang w:val="en-GB"/>
        </w:rPr>
        <w:t xml:space="preserve">geomechanical </w:t>
      </w:r>
      <w:r w:rsidR="00772759">
        <w:rPr>
          <w:lang w:val="en-GB"/>
        </w:rPr>
        <w:t>application</w:t>
      </w:r>
      <w:r w:rsidR="000163AC">
        <w:rPr>
          <w:lang w:val="en-GB"/>
        </w:rPr>
        <w:t xml:space="preserve"> as well as a large </w:t>
      </w:r>
      <w:r w:rsidR="001B78B8">
        <w:rPr>
          <w:lang w:val="en-GB"/>
        </w:rPr>
        <w:t>number</w:t>
      </w:r>
      <w:r w:rsidR="000163AC">
        <w:rPr>
          <w:lang w:val="en-GB"/>
        </w:rPr>
        <w:t xml:space="preserve"> of biomechanical problems.</w:t>
      </w:r>
    </w:p>
    <w:p w14:paraId="4AB71287" w14:textId="17A14E33" w:rsidR="002A4D58" w:rsidRDefault="00B872B7" w:rsidP="00847757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>
        <w:rPr>
          <w:lang w:val="en-GB"/>
        </w:rPr>
        <w:t xml:space="preserve">In this </w:t>
      </w:r>
      <w:proofErr w:type="spellStart"/>
      <w:r>
        <w:rPr>
          <w:lang w:val="en-GB"/>
        </w:rPr>
        <w:t>Minisymposium</w:t>
      </w:r>
      <w:proofErr w:type="spellEnd"/>
      <w:r>
        <w:rPr>
          <w:lang w:val="en-GB"/>
        </w:rPr>
        <w:t xml:space="preserve"> we expect to discuss the new trends that we can find </w:t>
      </w:r>
      <w:r w:rsidR="00E327CF">
        <w:rPr>
          <w:lang w:val="en-GB"/>
        </w:rPr>
        <w:t xml:space="preserve">in the last years about the finite strain formulation of the </w:t>
      </w:r>
      <w:proofErr w:type="spellStart"/>
      <w:r w:rsidR="00E327CF">
        <w:rPr>
          <w:lang w:val="en-GB"/>
        </w:rPr>
        <w:t>poromechanics</w:t>
      </w:r>
      <w:proofErr w:type="spellEnd"/>
      <w:r w:rsidR="00E327CF">
        <w:rPr>
          <w:lang w:val="en-GB"/>
        </w:rPr>
        <w:t xml:space="preserve"> problem. </w:t>
      </w:r>
      <w:r w:rsidR="00957259">
        <w:rPr>
          <w:lang w:val="en-GB"/>
        </w:rPr>
        <w:t>The three main lines are: (</w:t>
      </w:r>
      <w:proofErr w:type="spellStart"/>
      <w:r w:rsidR="00957259">
        <w:rPr>
          <w:lang w:val="en-GB"/>
        </w:rPr>
        <w:t>i</w:t>
      </w:r>
      <w:proofErr w:type="spellEnd"/>
      <w:r w:rsidR="00957259">
        <w:rPr>
          <w:lang w:val="en-GB"/>
        </w:rPr>
        <w:t xml:space="preserve">) the employment of meshfree methodologies such as </w:t>
      </w:r>
      <w:r w:rsidR="00ED2010">
        <w:rPr>
          <w:lang w:val="en-GB"/>
        </w:rPr>
        <w:t xml:space="preserve">Optimal Transportation Meshfree [1], Material Point Method [2] or Smooth Particle Hydrodynamics; (ii) </w:t>
      </w:r>
      <w:r w:rsidR="003169A2">
        <w:rPr>
          <w:lang w:val="en-GB"/>
        </w:rPr>
        <w:t xml:space="preserve">the use of the complete formulations, </w:t>
      </w:r>
      <w:r w:rsidR="009D51B7">
        <w:rPr>
          <w:lang w:val="en-GB"/>
        </w:rPr>
        <w:t>i</w:t>
      </w:r>
      <w:r w:rsidR="003169A2">
        <w:rPr>
          <w:lang w:val="en-GB"/>
        </w:rPr>
        <w:t xml:space="preserve">nvolving </w:t>
      </w:r>
      <w:r w:rsidR="009D51B7">
        <w:rPr>
          <w:lang w:val="en-GB"/>
        </w:rPr>
        <w:t>inertial terms [1]; and (iii) the stabilization of the proposed formulations</w:t>
      </w:r>
      <w:r w:rsidR="00EB0F6F">
        <w:rPr>
          <w:lang w:val="en-GB"/>
        </w:rPr>
        <w:t xml:space="preserve"> [2].</w:t>
      </w:r>
    </w:p>
    <w:p w14:paraId="2FF661E3" w14:textId="270F7C70" w:rsidR="00EB0F6F" w:rsidRPr="005A7F0E" w:rsidRDefault="001D0623" w:rsidP="002D09B0">
      <w:pPr>
        <w:autoSpaceDE w:val="0"/>
        <w:autoSpaceDN w:val="0"/>
        <w:adjustRightInd w:val="0"/>
        <w:spacing w:before="120" w:after="24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The interest in the natural sciences field lies in the resolution of challenging </w:t>
      </w:r>
      <w:r w:rsidR="00BE64A1">
        <w:rPr>
          <w:color w:val="000000"/>
          <w:lang w:val="en-GB"/>
        </w:rPr>
        <w:t xml:space="preserve">geo-environmental engineering </w:t>
      </w:r>
      <w:r>
        <w:rPr>
          <w:color w:val="000000"/>
          <w:lang w:val="en-GB"/>
        </w:rPr>
        <w:t xml:space="preserve">problems such as landslides, </w:t>
      </w:r>
      <w:proofErr w:type="gramStart"/>
      <w:r w:rsidR="00F6060B">
        <w:rPr>
          <w:color w:val="000000"/>
          <w:lang w:val="en-GB"/>
        </w:rPr>
        <w:t>liquefaction</w:t>
      </w:r>
      <w:proofErr w:type="gramEnd"/>
      <w:r w:rsidR="00F6060B">
        <w:rPr>
          <w:color w:val="000000"/>
          <w:lang w:val="en-GB"/>
        </w:rPr>
        <w:t xml:space="preserve"> and other </w:t>
      </w:r>
      <w:r w:rsidR="0094591B">
        <w:rPr>
          <w:color w:val="000000"/>
          <w:lang w:val="en-GB"/>
        </w:rPr>
        <w:t xml:space="preserve">geotechnical problems </w:t>
      </w:r>
      <w:r w:rsidR="002D09B0">
        <w:rPr>
          <w:color w:val="000000"/>
          <w:lang w:val="en-GB"/>
        </w:rPr>
        <w:t>in addition to</w:t>
      </w:r>
      <w:r w:rsidR="001B78B8">
        <w:rPr>
          <w:color w:val="000000"/>
          <w:lang w:val="en-GB"/>
        </w:rPr>
        <w:t xml:space="preserve"> bi-phase tissues applications as well.</w:t>
      </w:r>
      <w:r w:rsidR="001B78B8">
        <w:rPr>
          <w:color w:val="000000"/>
          <w:lang w:val="en-GB"/>
        </w:rPr>
        <w:t xml:space="preserve"> All of them </w:t>
      </w:r>
      <w:r w:rsidR="0094591B">
        <w:rPr>
          <w:color w:val="000000"/>
          <w:lang w:val="en-GB"/>
        </w:rPr>
        <w:t>present large displacement of the so</w:t>
      </w:r>
      <w:r w:rsidR="001B78B8">
        <w:rPr>
          <w:color w:val="000000"/>
          <w:lang w:val="en-GB"/>
        </w:rPr>
        <w:t>lid</w:t>
      </w:r>
      <w:r w:rsidR="0094591B">
        <w:rPr>
          <w:color w:val="000000"/>
          <w:lang w:val="en-GB"/>
        </w:rPr>
        <w:t xml:space="preserve"> particles</w:t>
      </w:r>
      <w:r w:rsidR="00772759">
        <w:rPr>
          <w:color w:val="000000"/>
          <w:lang w:val="en-GB"/>
        </w:rPr>
        <w:t xml:space="preserve"> and the important contribution of the fluid</w:t>
      </w:r>
      <w:r w:rsidR="001276A1">
        <w:rPr>
          <w:color w:val="000000"/>
          <w:lang w:val="en-GB"/>
        </w:rPr>
        <w:t xml:space="preserve"> and air phases</w:t>
      </w:r>
      <w:r w:rsidR="001B78B8">
        <w:rPr>
          <w:color w:val="000000"/>
          <w:lang w:val="en-GB"/>
        </w:rPr>
        <w:t>.</w:t>
      </w:r>
    </w:p>
    <w:p w14:paraId="3B99ED9A" w14:textId="77777777" w:rsidR="000937C2" w:rsidRPr="00156314" w:rsidRDefault="000937C2">
      <w:pPr>
        <w:pStyle w:val="Textoindependiente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156314">
        <w:rPr>
          <w:b/>
          <w:color w:val="000000"/>
          <w:sz w:val="24"/>
          <w:szCs w:val="24"/>
          <w:lang w:val="en-GB"/>
        </w:rPr>
        <w:t>REFERENCES</w:t>
      </w:r>
    </w:p>
    <w:p w14:paraId="52E56152" w14:textId="688036A0" w:rsidR="00F17A1C" w:rsidRDefault="00F17A1C">
      <w:pPr>
        <w:pStyle w:val="Textoindependiente"/>
        <w:numPr>
          <w:ilvl w:val="0"/>
          <w:numId w:val="6"/>
        </w:numPr>
        <w:spacing w:after="120" w:line="240" w:lineRule="atLeast"/>
        <w:rPr>
          <w:sz w:val="24"/>
          <w:szCs w:val="24"/>
          <w:lang w:val="en-GB"/>
        </w:rPr>
      </w:pPr>
      <w:r w:rsidRPr="00653E3C">
        <w:rPr>
          <w:sz w:val="24"/>
          <w:szCs w:val="24"/>
          <w:lang w:val="en-GB"/>
        </w:rPr>
        <w:t xml:space="preserve">P. </w:t>
      </w:r>
      <w:proofErr w:type="spellStart"/>
      <w:r w:rsidRPr="00653E3C">
        <w:rPr>
          <w:sz w:val="24"/>
          <w:szCs w:val="24"/>
          <w:lang w:val="en-GB"/>
        </w:rPr>
        <w:t>Navas</w:t>
      </w:r>
      <w:proofErr w:type="spellEnd"/>
      <w:r w:rsidRPr="00653E3C">
        <w:rPr>
          <w:sz w:val="24"/>
          <w:szCs w:val="24"/>
          <w:lang w:val="en-GB"/>
        </w:rPr>
        <w:t xml:space="preserve">, L. </w:t>
      </w:r>
      <w:proofErr w:type="spellStart"/>
      <w:r w:rsidRPr="00653E3C">
        <w:rPr>
          <w:sz w:val="24"/>
          <w:szCs w:val="24"/>
          <w:lang w:val="en-GB"/>
        </w:rPr>
        <w:t>Sanavia</w:t>
      </w:r>
      <w:proofErr w:type="spellEnd"/>
      <w:r w:rsidRPr="00653E3C">
        <w:rPr>
          <w:sz w:val="24"/>
          <w:szCs w:val="24"/>
          <w:lang w:val="en-GB"/>
        </w:rPr>
        <w:t xml:space="preserve">, S. </w:t>
      </w:r>
      <w:proofErr w:type="spellStart"/>
      <w:r w:rsidRPr="00653E3C">
        <w:rPr>
          <w:sz w:val="24"/>
          <w:szCs w:val="24"/>
          <w:lang w:val="en-GB"/>
        </w:rPr>
        <w:t>López-Querol</w:t>
      </w:r>
      <w:proofErr w:type="spellEnd"/>
      <w:r w:rsidRPr="00653E3C">
        <w:rPr>
          <w:sz w:val="24"/>
          <w:szCs w:val="24"/>
          <w:lang w:val="en-GB"/>
        </w:rPr>
        <w:t xml:space="preserve">, R.C. Yu, “u-w formulation for dynamic problems in large deformation regime solved through an implicit meshfree scheme.”, </w:t>
      </w:r>
      <w:proofErr w:type="spellStart"/>
      <w:r w:rsidRPr="00653E3C">
        <w:rPr>
          <w:i/>
          <w:iCs/>
          <w:sz w:val="24"/>
          <w:szCs w:val="24"/>
          <w:lang w:val="en-GB"/>
        </w:rPr>
        <w:t>Comput</w:t>
      </w:r>
      <w:proofErr w:type="spellEnd"/>
      <w:r w:rsidRPr="00653E3C">
        <w:rPr>
          <w:i/>
          <w:iCs/>
          <w:sz w:val="24"/>
          <w:szCs w:val="24"/>
          <w:lang w:val="en-GB"/>
        </w:rPr>
        <w:t>. Mech</w:t>
      </w:r>
      <w:r w:rsidRPr="00653E3C">
        <w:rPr>
          <w:sz w:val="24"/>
          <w:szCs w:val="24"/>
          <w:lang w:val="en-GB"/>
        </w:rPr>
        <w:t>. Vol. 62 pp.745–760 (2018)</w:t>
      </w:r>
    </w:p>
    <w:p w14:paraId="63357142" w14:textId="6EAFD94F" w:rsidR="00F17A1C" w:rsidRPr="00653E3C" w:rsidRDefault="00653E3C" w:rsidP="00F17A1C">
      <w:pPr>
        <w:pStyle w:val="Textoindependiente"/>
        <w:numPr>
          <w:ilvl w:val="0"/>
          <w:numId w:val="6"/>
        </w:numPr>
        <w:spacing w:after="120" w:line="240" w:lineRule="atLeast"/>
        <w:rPr>
          <w:sz w:val="24"/>
          <w:szCs w:val="24"/>
          <w:lang w:val="en-GB"/>
        </w:rPr>
      </w:pPr>
      <w:r w:rsidRPr="00653E3C">
        <w:rPr>
          <w:sz w:val="24"/>
          <w:szCs w:val="24"/>
          <w:lang w:val="en-GB"/>
        </w:rPr>
        <w:t xml:space="preserve">Y. Zhao, J. Choo, “Stabilized material point methods for coupled large deformation and </w:t>
      </w:r>
      <w:r w:rsidRPr="00653E3C">
        <w:rPr>
          <w:sz w:val="24"/>
          <w:szCs w:val="24"/>
          <w:lang w:val="en-GB"/>
        </w:rPr>
        <w:lastRenderedPageBreak/>
        <w:t xml:space="preserve">fluid flow in porous materials.”, </w:t>
      </w:r>
      <w:r w:rsidR="00AF70E6" w:rsidRPr="00653E3C">
        <w:rPr>
          <w:i/>
          <w:iCs/>
          <w:sz w:val="24"/>
          <w:szCs w:val="24"/>
          <w:lang w:val="en-GB"/>
        </w:rPr>
        <w:t>Comp</w:t>
      </w:r>
      <w:r w:rsidR="00AF70E6">
        <w:rPr>
          <w:i/>
          <w:iCs/>
          <w:sz w:val="24"/>
          <w:szCs w:val="24"/>
          <w:lang w:val="en-GB"/>
        </w:rPr>
        <w:t>.</w:t>
      </w:r>
      <w:r w:rsidR="00AF70E6" w:rsidRPr="00653E3C">
        <w:rPr>
          <w:i/>
          <w:iCs/>
          <w:sz w:val="24"/>
          <w:szCs w:val="24"/>
          <w:lang w:val="en-GB"/>
        </w:rPr>
        <w:t xml:space="preserve"> Meth</w:t>
      </w:r>
      <w:r w:rsidR="00AF70E6">
        <w:rPr>
          <w:i/>
          <w:iCs/>
          <w:sz w:val="24"/>
          <w:szCs w:val="24"/>
          <w:lang w:val="en-GB"/>
        </w:rPr>
        <w:t>.</w:t>
      </w:r>
      <w:r w:rsidR="00AF70E6" w:rsidRPr="00653E3C">
        <w:rPr>
          <w:i/>
          <w:iCs/>
          <w:sz w:val="24"/>
          <w:szCs w:val="24"/>
          <w:lang w:val="en-GB"/>
        </w:rPr>
        <w:t xml:space="preserve"> </w:t>
      </w:r>
      <w:r w:rsidRPr="00653E3C">
        <w:rPr>
          <w:i/>
          <w:iCs/>
          <w:sz w:val="24"/>
          <w:szCs w:val="24"/>
          <w:lang w:val="en-GB"/>
        </w:rPr>
        <w:t>App</w:t>
      </w:r>
      <w:r w:rsidR="00AF70E6">
        <w:rPr>
          <w:i/>
          <w:iCs/>
          <w:sz w:val="24"/>
          <w:szCs w:val="24"/>
          <w:lang w:val="en-GB"/>
        </w:rPr>
        <w:t>.</w:t>
      </w:r>
      <w:r w:rsidRPr="00653E3C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AF70E6" w:rsidRPr="00653E3C">
        <w:rPr>
          <w:i/>
          <w:iCs/>
          <w:sz w:val="24"/>
          <w:szCs w:val="24"/>
          <w:lang w:val="en-GB"/>
        </w:rPr>
        <w:t>Mech</w:t>
      </w:r>
      <w:r w:rsidR="00AF70E6">
        <w:rPr>
          <w:i/>
          <w:iCs/>
          <w:sz w:val="24"/>
          <w:szCs w:val="24"/>
          <w:lang w:val="en-GB"/>
        </w:rPr>
        <w:t>.</w:t>
      </w:r>
      <w:r w:rsidRPr="00653E3C">
        <w:rPr>
          <w:i/>
          <w:iCs/>
          <w:sz w:val="24"/>
          <w:szCs w:val="24"/>
          <w:lang w:val="en-GB"/>
        </w:rPr>
        <w:t>Eng</w:t>
      </w:r>
      <w:proofErr w:type="spellEnd"/>
      <w:r w:rsidR="00AF70E6">
        <w:rPr>
          <w:i/>
          <w:iCs/>
          <w:sz w:val="24"/>
          <w:szCs w:val="24"/>
          <w:lang w:val="en-GB"/>
        </w:rPr>
        <w:t>.</w:t>
      </w:r>
      <w:r w:rsidRPr="00653E3C">
        <w:rPr>
          <w:sz w:val="24"/>
          <w:szCs w:val="24"/>
          <w:lang w:val="en-GB"/>
        </w:rPr>
        <w:t xml:space="preserve"> </w:t>
      </w:r>
      <w:proofErr w:type="spellStart"/>
      <w:r w:rsidRPr="00653E3C">
        <w:rPr>
          <w:sz w:val="24"/>
          <w:szCs w:val="24"/>
          <w:lang w:val="en-GB"/>
        </w:rPr>
        <w:t>Vol. 36</w:t>
      </w:r>
      <w:proofErr w:type="spellEnd"/>
      <w:r w:rsidRPr="00653E3C">
        <w:rPr>
          <w:sz w:val="24"/>
          <w:szCs w:val="24"/>
          <w:lang w:val="en-GB"/>
        </w:rPr>
        <w:t>2, 112742 (2020)</w:t>
      </w:r>
    </w:p>
    <w:sectPr w:rsidR="00F17A1C" w:rsidRPr="00653E3C" w:rsidSect="001B78B8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438" w:right="1418" w:bottom="1404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BD88A" w14:textId="77777777" w:rsidR="007A0584" w:rsidRDefault="007A0584">
      <w:r>
        <w:separator/>
      </w:r>
    </w:p>
  </w:endnote>
  <w:endnote w:type="continuationSeparator" w:id="0">
    <w:p w14:paraId="7D93C82C" w14:textId="77777777" w:rsidR="007A0584" w:rsidRDefault="007A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76AED" w14:textId="77777777" w:rsidR="00C93602" w:rsidRDefault="00C936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0DCC3B" w14:textId="77777777" w:rsidR="00C93602" w:rsidRDefault="00C936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6C711" w14:textId="77777777" w:rsidR="00C93602" w:rsidRDefault="00C936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616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CFB5F6" w14:textId="77777777" w:rsidR="00C93602" w:rsidRDefault="00C936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7DA83" w14:textId="77777777" w:rsidR="007A0584" w:rsidRDefault="007A0584">
      <w:r>
        <w:separator/>
      </w:r>
    </w:p>
  </w:footnote>
  <w:footnote w:type="continuationSeparator" w:id="0">
    <w:p w14:paraId="5B7B61C6" w14:textId="77777777" w:rsidR="007A0584" w:rsidRDefault="007A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4243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C9CC" w14:textId="77777777" w:rsidR="00A334C4" w:rsidRPr="007A5B1C" w:rsidRDefault="007A5B1C" w:rsidP="00F51B3C">
    <w:pPr>
      <w:pStyle w:val="Encabezado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017F7E11" w14:textId="77777777" w:rsidR="00C93602" w:rsidRPr="007A5B1C" w:rsidRDefault="00F51B3C" w:rsidP="00415405">
    <w:pPr>
      <w:pStyle w:val="Encabezado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58D83216"/>
    <w:multiLevelType w:val="multilevel"/>
    <w:tmpl w:val="45C0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74"/>
    <w:rsid w:val="0000268C"/>
    <w:rsid w:val="000163AC"/>
    <w:rsid w:val="000204EE"/>
    <w:rsid w:val="000454EA"/>
    <w:rsid w:val="00052774"/>
    <w:rsid w:val="0005376A"/>
    <w:rsid w:val="000937C2"/>
    <w:rsid w:val="000C31A7"/>
    <w:rsid w:val="000C411A"/>
    <w:rsid w:val="000E3F6B"/>
    <w:rsid w:val="000F4C18"/>
    <w:rsid w:val="000F5B4B"/>
    <w:rsid w:val="00106904"/>
    <w:rsid w:val="001276A1"/>
    <w:rsid w:val="00133A3C"/>
    <w:rsid w:val="00156314"/>
    <w:rsid w:val="001B78B8"/>
    <w:rsid w:val="001D0623"/>
    <w:rsid w:val="001D62CF"/>
    <w:rsid w:val="001D7572"/>
    <w:rsid w:val="0020182F"/>
    <w:rsid w:val="00277BC4"/>
    <w:rsid w:val="002A4D58"/>
    <w:rsid w:val="002A6B2B"/>
    <w:rsid w:val="002D09B0"/>
    <w:rsid w:val="003169A2"/>
    <w:rsid w:val="003E6163"/>
    <w:rsid w:val="00415405"/>
    <w:rsid w:val="00457CE8"/>
    <w:rsid w:val="0047208E"/>
    <w:rsid w:val="004E706A"/>
    <w:rsid w:val="00555774"/>
    <w:rsid w:val="005A6C4F"/>
    <w:rsid w:val="005A7F0E"/>
    <w:rsid w:val="00645FDD"/>
    <w:rsid w:val="00653E3C"/>
    <w:rsid w:val="006806D3"/>
    <w:rsid w:val="006938BC"/>
    <w:rsid w:val="00695FA1"/>
    <w:rsid w:val="006B010E"/>
    <w:rsid w:val="006C00F9"/>
    <w:rsid w:val="00744756"/>
    <w:rsid w:val="00772759"/>
    <w:rsid w:val="007A0584"/>
    <w:rsid w:val="007A5B1C"/>
    <w:rsid w:val="007C1C38"/>
    <w:rsid w:val="007C5C98"/>
    <w:rsid w:val="00820C95"/>
    <w:rsid w:val="00847757"/>
    <w:rsid w:val="008B37BD"/>
    <w:rsid w:val="008D69F8"/>
    <w:rsid w:val="009017CD"/>
    <w:rsid w:val="0091061D"/>
    <w:rsid w:val="0093197C"/>
    <w:rsid w:val="0094591B"/>
    <w:rsid w:val="00952EDD"/>
    <w:rsid w:val="00957259"/>
    <w:rsid w:val="00960E50"/>
    <w:rsid w:val="00973224"/>
    <w:rsid w:val="00974A7C"/>
    <w:rsid w:val="009771D8"/>
    <w:rsid w:val="009D51B7"/>
    <w:rsid w:val="00A334C4"/>
    <w:rsid w:val="00A37DAD"/>
    <w:rsid w:val="00AF5A65"/>
    <w:rsid w:val="00AF70E6"/>
    <w:rsid w:val="00B00FE8"/>
    <w:rsid w:val="00B24BA1"/>
    <w:rsid w:val="00B31AAB"/>
    <w:rsid w:val="00B401D6"/>
    <w:rsid w:val="00B65507"/>
    <w:rsid w:val="00B872B7"/>
    <w:rsid w:val="00B934C7"/>
    <w:rsid w:val="00BD5412"/>
    <w:rsid w:val="00BE64A1"/>
    <w:rsid w:val="00BF2DD7"/>
    <w:rsid w:val="00C0423D"/>
    <w:rsid w:val="00C42322"/>
    <w:rsid w:val="00C82D48"/>
    <w:rsid w:val="00C93602"/>
    <w:rsid w:val="00CC0C75"/>
    <w:rsid w:val="00D52305"/>
    <w:rsid w:val="00D646FF"/>
    <w:rsid w:val="00E154C5"/>
    <w:rsid w:val="00E2156E"/>
    <w:rsid w:val="00E327CF"/>
    <w:rsid w:val="00E51C67"/>
    <w:rsid w:val="00E83DD9"/>
    <w:rsid w:val="00EB0F6F"/>
    <w:rsid w:val="00EB498E"/>
    <w:rsid w:val="00ED2010"/>
    <w:rsid w:val="00ED6A0A"/>
    <w:rsid w:val="00F039C5"/>
    <w:rsid w:val="00F125E1"/>
    <w:rsid w:val="00F17A1C"/>
    <w:rsid w:val="00F51B3C"/>
    <w:rsid w:val="00F6060B"/>
    <w:rsid w:val="00F94F09"/>
    <w:rsid w:val="00FB2843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D04CE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deglobo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BD54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17A1C"/>
    <w:pPr>
      <w:spacing w:before="100" w:beforeAutospacing="1" w:after="100" w:afterAutospacing="1"/>
    </w:pPr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7460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</w:div>
      </w:divsChild>
    </w:div>
    <w:div w:id="920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2367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PEDRO NAVAS ALMODOVAR</cp:lastModifiedBy>
  <cp:revision>12</cp:revision>
  <cp:lastPrinted>2012-05-23T07:35:00Z</cp:lastPrinted>
  <dcterms:created xsi:type="dcterms:W3CDTF">2021-06-11T08:18:00Z</dcterms:created>
  <dcterms:modified xsi:type="dcterms:W3CDTF">2021-06-17T07:28:00Z</dcterms:modified>
</cp:coreProperties>
</file>