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7E" w:rsidRDefault="004D5E7E" w:rsidP="004D5E7E">
      <w:pPr>
        <w:pStyle w:val="PaperTitleWCCM"/>
        <w:jc w:val="center"/>
      </w:pPr>
      <w:r>
        <w:t>Data-driven numerical and reduced order modeling of flows</w:t>
      </w:r>
    </w:p>
    <w:p w:rsidR="004D5E7E" w:rsidRPr="00F039C5" w:rsidRDefault="004D5E7E" w:rsidP="004D5E7E">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Pr>
          <w:rFonts w:asciiTheme="majorBidi" w:hAnsiTheme="majorBidi" w:cstheme="majorBidi"/>
          <w:sz w:val="24"/>
          <w:szCs w:val="24"/>
          <w:lang w:val="en-GB" w:eastAsia="it-IT"/>
        </w:rPr>
        <w:t>2000</w:t>
      </w:r>
      <w:r w:rsidRPr="00F039C5">
        <w:rPr>
          <w:rFonts w:asciiTheme="majorBidi" w:hAnsiTheme="majorBidi" w:cstheme="majorBidi"/>
          <w:color w:val="FF0000"/>
          <w:sz w:val="24"/>
          <w:szCs w:val="24"/>
          <w:lang w:val="en-GB" w:eastAsia="it-IT"/>
        </w:rPr>
        <w:t xml:space="preserve"> </w:t>
      </w:r>
    </w:p>
    <w:p w:rsidR="004D5E7E" w:rsidRPr="004D5E7E" w:rsidRDefault="004D5E7E" w:rsidP="004D5E7E">
      <w:pPr>
        <w:pStyle w:val="PaperTitleWCCM"/>
        <w:jc w:val="center"/>
        <w:rPr>
          <w:sz w:val="24"/>
          <w:lang w:val="de-DE"/>
        </w:rPr>
      </w:pPr>
      <w:r w:rsidRPr="004D5E7E">
        <w:rPr>
          <w:sz w:val="24"/>
          <w:lang w:val="de-DE"/>
        </w:rPr>
        <w:t>Nikolaus A. Adams</w:t>
      </w:r>
      <w:r w:rsidRPr="004D5E7E">
        <w:rPr>
          <w:position w:val="12"/>
          <w:sz w:val="24"/>
          <w:szCs w:val="16"/>
          <w:lang w:val="de-DE"/>
        </w:rPr>
        <w:t xml:space="preserve"> *</w:t>
      </w:r>
      <w:r w:rsidRPr="004D5E7E">
        <w:rPr>
          <w:sz w:val="24"/>
          <w:lang w:val="de-DE"/>
        </w:rPr>
        <w:t>, Jörg Schumacher</w:t>
      </w:r>
      <w:r w:rsidRPr="004D5E7E">
        <w:rPr>
          <w:position w:val="12"/>
          <w:sz w:val="24"/>
          <w:szCs w:val="16"/>
          <w:lang w:val="de-DE"/>
        </w:rPr>
        <w:t>†</w:t>
      </w:r>
      <w:r w:rsidRPr="004D5E7E">
        <w:rPr>
          <w:sz w:val="24"/>
          <w:lang w:val="de-DE"/>
        </w:rPr>
        <w:t xml:space="preserve"> </w:t>
      </w:r>
    </w:p>
    <w:p w:rsidR="004D5E7E" w:rsidRDefault="004D5E7E" w:rsidP="004D5E7E">
      <w:pPr>
        <w:pStyle w:val="LiteWCCM"/>
        <w:rPr>
          <w:lang w:val="en-GB"/>
        </w:rPr>
      </w:pPr>
      <w:r w:rsidRPr="000F4C18">
        <w:rPr>
          <w:position w:val="11"/>
          <w:sz w:val="16"/>
          <w:szCs w:val="16"/>
        </w:rPr>
        <w:t>*</w:t>
      </w:r>
      <w:r w:rsidRPr="000F4C18">
        <w:tab/>
      </w:r>
      <w:r>
        <w:t xml:space="preserve">Technical University of Munich, Department of Engineering Physics and Computation, School of Engineering and Design, Boltzmannstr.15, 85748 </w:t>
      </w:r>
      <w:proofErr w:type="spellStart"/>
      <w:r>
        <w:t>Garching</w:t>
      </w:r>
      <w:proofErr w:type="spellEnd"/>
      <w:r>
        <w:t>, Germany</w:t>
      </w:r>
    </w:p>
    <w:p w:rsidR="004D5E7E" w:rsidRDefault="004D5E7E" w:rsidP="004D5E7E">
      <w:pPr>
        <w:pStyle w:val="LiteWCCM"/>
        <w:rPr>
          <w:lang w:val="en-GB"/>
        </w:rPr>
      </w:pPr>
    </w:p>
    <w:p w:rsidR="004D5E7E" w:rsidRDefault="004D5E7E" w:rsidP="004D5E7E">
      <w:pPr>
        <w:pStyle w:val="LiteWCCM"/>
        <w:rPr>
          <w:lang w:val="en-GB"/>
        </w:rPr>
      </w:pPr>
      <w:r>
        <w:rPr>
          <w:vertAlign w:val="superscript"/>
        </w:rPr>
        <w:t>†</w:t>
      </w:r>
      <w:r>
        <w:t xml:space="preserve"> </w:t>
      </w:r>
      <w:r>
        <w:rPr>
          <w:lang w:val="en-GB"/>
        </w:rPr>
        <w:t xml:space="preserve">Technische Universität Ilmenau, Department of Mechanical Engineering, Fluid Mechanics Group, Am </w:t>
      </w:r>
      <w:proofErr w:type="spellStart"/>
      <w:r>
        <w:rPr>
          <w:lang w:val="en-GB"/>
        </w:rPr>
        <w:t>Helmholtzring</w:t>
      </w:r>
      <w:proofErr w:type="spellEnd"/>
      <w:r>
        <w:rPr>
          <w:lang w:val="en-GB"/>
        </w:rPr>
        <w:t xml:space="preserve"> 1, 98693 Ilmenau, Germany</w:t>
      </w:r>
    </w:p>
    <w:p w:rsidR="004D5E7E" w:rsidRDefault="004D5E7E" w:rsidP="004D5E7E">
      <w:pPr>
        <w:pStyle w:val="NormalWCCM"/>
        <w:spacing w:before="240"/>
        <w:ind w:firstLine="0"/>
        <w:rPr>
          <w:color w:val="000000"/>
          <w:sz w:val="24"/>
        </w:rPr>
      </w:pPr>
      <w:r w:rsidRPr="00B401D6">
        <w:rPr>
          <w:b/>
          <w:bCs/>
          <w:color w:val="000000"/>
          <w:sz w:val="24"/>
        </w:rPr>
        <w:t>Key words:</w:t>
      </w:r>
      <w:r>
        <w:rPr>
          <w:color w:val="000000"/>
        </w:rPr>
        <w:t xml:space="preserve"> </w:t>
      </w:r>
      <w:r>
        <w:rPr>
          <w:sz w:val="24"/>
          <w:szCs w:val="16"/>
        </w:rPr>
        <w:t>Computational Fluid Mechanics</w:t>
      </w:r>
      <w:r>
        <w:rPr>
          <w:sz w:val="24"/>
        </w:rPr>
        <w:t xml:space="preserve">, </w:t>
      </w:r>
      <w:r>
        <w:rPr>
          <w:color w:val="000000"/>
          <w:sz w:val="24"/>
        </w:rPr>
        <w:t>Machine Learning, Reduced-Order Modeling</w:t>
      </w:r>
    </w:p>
    <w:p w:rsidR="000937C2" w:rsidRDefault="000937C2">
      <w:pPr>
        <w:pStyle w:val="NormalWCCM"/>
        <w:ind w:firstLine="0"/>
      </w:pPr>
    </w:p>
    <w:p w:rsidR="000937C2" w:rsidRDefault="000937C2">
      <w:pPr>
        <w:pStyle w:val="1stTitleWCCM"/>
        <w:spacing w:before="0"/>
        <w:jc w:val="center"/>
        <w:outlineLvl w:val="0"/>
        <w:rPr>
          <w:sz w:val="24"/>
        </w:rPr>
      </w:pPr>
      <w:r>
        <w:rPr>
          <w:sz w:val="24"/>
        </w:rPr>
        <w:t>ABSTRACT</w:t>
      </w:r>
    </w:p>
    <w:p w:rsidR="004D5E7E" w:rsidRPr="004D5E7E" w:rsidRDefault="004D5E7E" w:rsidP="004D5E7E">
      <w:pPr>
        <w:pStyle w:val="1stTitleWCCM"/>
        <w:jc w:val="both"/>
        <w:outlineLvl w:val="0"/>
        <w:rPr>
          <w:b w:val="0"/>
          <w:bCs w:val="0"/>
          <w:caps w:val="0"/>
          <w:color w:val="000000"/>
          <w:sz w:val="24"/>
          <w:lang w:val="en-GB"/>
        </w:rPr>
      </w:pPr>
      <w:r w:rsidRPr="008F6185">
        <w:rPr>
          <w:b w:val="0"/>
          <w:bCs w:val="0"/>
          <w:caps w:val="0"/>
          <w:color w:val="000000"/>
          <w:sz w:val="24"/>
          <w:lang w:val="en-GB"/>
        </w:rPr>
        <w:t>M</w:t>
      </w:r>
      <w:r>
        <w:rPr>
          <w:b w:val="0"/>
          <w:bCs w:val="0"/>
          <w:caps w:val="0"/>
          <w:color w:val="000000"/>
          <w:sz w:val="24"/>
          <w:lang w:val="en-GB"/>
        </w:rPr>
        <w:t xml:space="preserve">achine learning changes paradigms in </w:t>
      </w:r>
      <w:r w:rsidRPr="008F6185">
        <w:rPr>
          <w:b w:val="0"/>
          <w:bCs w:val="0"/>
          <w:caps w:val="0"/>
          <w:color w:val="000000"/>
          <w:sz w:val="24"/>
          <w:lang w:val="en-GB"/>
        </w:rPr>
        <w:t xml:space="preserve">computational </w:t>
      </w:r>
      <w:r>
        <w:rPr>
          <w:b w:val="0"/>
          <w:bCs w:val="0"/>
          <w:caps w:val="0"/>
          <w:color w:val="000000"/>
          <w:sz w:val="24"/>
          <w:lang w:val="en-GB"/>
        </w:rPr>
        <w:t>fluid mechanics</w:t>
      </w:r>
      <w:r w:rsidRPr="008F6185">
        <w:rPr>
          <w:b w:val="0"/>
          <w:bCs w:val="0"/>
          <w:caps w:val="0"/>
          <w:color w:val="000000"/>
          <w:sz w:val="24"/>
          <w:lang w:val="en-GB"/>
        </w:rPr>
        <w:t xml:space="preserve"> </w:t>
      </w:r>
      <w:r>
        <w:rPr>
          <w:b w:val="0"/>
          <w:bCs w:val="0"/>
          <w:caps w:val="0"/>
          <w:color w:val="000000"/>
          <w:sz w:val="24"/>
          <w:lang w:val="en-GB"/>
        </w:rPr>
        <w:t xml:space="preserve">through </w:t>
      </w:r>
      <w:r w:rsidRPr="008F6185">
        <w:rPr>
          <w:b w:val="0"/>
          <w:bCs w:val="0"/>
          <w:caps w:val="0"/>
          <w:color w:val="000000"/>
          <w:sz w:val="24"/>
          <w:lang w:val="en-GB"/>
        </w:rPr>
        <w:t>many different and fundamental ways. Traditional computational methods that have been around for decades may not be able to directly deal with noisy and dynamic big or small data, and it is worth exploring novel combinations of traditional and emerging machine learning techniques to reach beyond the current state of the</w:t>
      </w:r>
      <w:r>
        <w:rPr>
          <w:b w:val="0"/>
          <w:bCs w:val="0"/>
          <w:caps w:val="0"/>
          <w:color w:val="000000"/>
          <w:sz w:val="24"/>
          <w:lang w:val="en-GB"/>
        </w:rPr>
        <w:t xml:space="preserve"> art</w:t>
      </w:r>
      <w:r>
        <w:rPr>
          <w:b w:val="0"/>
          <w:bCs w:val="0"/>
          <w:caps w:val="0"/>
          <w:color w:val="000000"/>
          <w:sz w:val="24"/>
          <w:lang w:val="en-GB"/>
        </w:rPr>
        <w:t xml:space="preserve"> </w:t>
      </w:r>
      <w:r>
        <w:rPr>
          <w:b w:val="0"/>
          <w:bCs w:val="0"/>
          <w:caps w:val="0"/>
          <w:color w:val="000000"/>
          <w:sz w:val="24"/>
          <w:lang w:val="en-GB"/>
        </w:rPr>
        <w:fldChar w:fldCharType="begin">
          <w:fldData xml:space="preserve">PEVuZE5vdGU+PENpdGU+PEF1dGhvcj5CcnVudG9uPC9BdXRob3I+PFllYXI+MjAyMDwvWWVhcj48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</w:fldData>
        </w:fldChar>
      </w:r>
      <w:r>
        <w:rPr>
          <w:b w:val="0"/>
          <w:bCs w:val="0"/>
          <w:caps w:val="0"/>
          <w:color w:val="000000"/>
          <w:sz w:val="24"/>
          <w:lang w:val="en-GB"/>
        </w:rPr>
        <w:instrText xml:space="preserve"> ADDIN EN.CITE </w:instrText>
      </w:r>
      <w:r>
        <w:rPr>
          <w:b w:val="0"/>
          <w:bCs w:val="0"/>
          <w:caps w:val="0"/>
          <w:color w:val="000000"/>
          <w:sz w:val="24"/>
          <w:lang w:val="en-GB"/>
        </w:rPr>
        <w:fldChar w:fldCharType="begin">
          <w:fldData xml:space="preserve">PEVuZE5vdGU+PENpdGU+PEF1dGhvcj5CcnVudG9uPC9BdXRob3I+PFllYXI+MjAyMDwvWWVhcj48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</w:fldData>
        </w:fldChar>
      </w:r>
      <w:r>
        <w:rPr>
          <w:b w:val="0"/>
          <w:bCs w:val="0"/>
          <w:caps w:val="0"/>
          <w:color w:val="000000"/>
          <w:sz w:val="24"/>
          <w:lang w:val="en-GB"/>
        </w:rPr>
        <w:instrText xml:space="preserve"> ADDIN EN.CITE.DATA </w:instrText>
      </w:r>
      <w:r>
        <w:rPr>
          <w:b w:val="0"/>
          <w:bCs w:val="0"/>
          <w:caps w:val="0"/>
          <w:color w:val="000000"/>
          <w:sz w:val="24"/>
          <w:lang w:val="en-GB"/>
        </w:rPr>
      </w:r>
      <w:r>
        <w:rPr>
          <w:b w:val="0"/>
          <w:bCs w:val="0"/>
          <w:caps w:val="0"/>
          <w:color w:val="000000"/>
          <w:sz w:val="24"/>
          <w:lang w:val="en-GB"/>
        </w:rPr>
        <w:fldChar w:fldCharType="end"/>
      </w:r>
      <w:r>
        <w:rPr>
          <w:b w:val="0"/>
          <w:bCs w:val="0"/>
          <w:caps w:val="0"/>
          <w:color w:val="000000"/>
          <w:sz w:val="24"/>
          <w:lang w:val="en-GB"/>
        </w:rPr>
      </w:r>
      <w:r>
        <w:rPr>
          <w:b w:val="0"/>
          <w:bCs w:val="0"/>
          <w:caps w:val="0"/>
          <w:color w:val="000000"/>
          <w:sz w:val="24"/>
          <w:lang w:val="en-GB"/>
        </w:rPr>
        <w:fldChar w:fldCharType="separate"/>
      </w:r>
      <w:r>
        <w:rPr>
          <w:b w:val="0"/>
          <w:bCs w:val="0"/>
          <w:caps w:val="0"/>
          <w:noProof/>
          <w:color w:val="000000"/>
          <w:sz w:val="24"/>
          <w:lang w:val="en-GB"/>
        </w:rPr>
        <w:t>[1, 2]</w:t>
      </w:r>
      <w:r>
        <w:rPr>
          <w:b w:val="0"/>
          <w:bCs w:val="0"/>
          <w:caps w:val="0"/>
          <w:color w:val="000000"/>
          <w:sz w:val="24"/>
          <w:lang w:val="en-GB"/>
        </w:rPr>
        <w:fldChar w:fldCharType="end"/>
      </w:r>
      <w:r>
        <w:rPr>
          <w:b w:val="0"/>
          <w:bCs w:val="0"/>
          <w:caps w:val="0"/>
          <w:color w:val="000000"/>
          <w:sz w:val="24"/>
          <w:lang w:val="en-GB"/>
        </w:rPr>
        <w:t xml:space="preserve">. </w:t>
      </w:r>
      <w:r w:rsidRPr="000B1654">
        <w:rPr>
          <w:b w:val="0"/>
          <w:caps w:val="0"/>
          <w:sz w:val="24"/>
          <w:lang w:val="en-GB"/>
        </w:rPr>
        <w:t xml:space="preserve">The proposed </w:t>
      </w:r>
      <w:proofErr w:type="spellStart"/>
      <w:r w:rsidRPr="000B1654">
        <w:rPr>
          <w:b w:val="0"/>
          <w:caps w:val="0"/>
          <w:sz w:val="24"/>
          <w:lang w:val="en-GB"/>
        </w:rPr>
        <w:t>minisymposium</w:t>
      </w:r>
      <w:proofErr w:type="spellEnd"/>
      <w:r w:rsidRPr="000B1654">
        <w:rPr>
          <w:b w:val="0"/>
          <w:caps w:val="0"/>
          <w:sz w:val="24"/>
          <w:lang w:val="en-GB"/>
        </w:rPr>
        <w:t xml:space="preserve"> will provide a platform for exchange on most recent developments at the interface between data-driven learning, numerical method development for flow simulation and knowledge-driven approaches for reduced-order modelling of complex flow phenomena. The proposers have addressed aspects of these fields in their recent work, e.g. the development of nonlinear discretization schemes for physically complex flows </w:t>
      </w:r>
      <w:r w:rsidRPr="000B1654">
        <w:rPr>
          <w:b w:val="0"/>
          <w:caps w:val="0"/>
          <w:sz w:val="24"/>
          <w:lang w:val="en-GB"/>
        </w:rPr>
        <w:fldChar w:fldCharType="begin"/>
      </w:r>
      <w:r w:rsidRPr="000B1654">
        <w:rPr>
          <w:b w:val="0"/>
          <w:caps w:val="0"/>
          <w:sz w:val="24"/>
          <w:lang w:val="en-GB"/>
        </w:rPr>
        <w:instrText xml:space="preserve"> ADDIN EN.CITE &lt;EndNote&gt;&lt;Cite&gt;&lt;Author&gt;Bezgin&lt;/Author&gt;&lt;Year&gt;2021&lt;/Year&gt;&lt;RecNum&gt;92&lt;/RecNum&gt;&lt;DisplayText&gt;[5]&lt;/DisplayText&gt;&lt;record&gt;&lt;rec-number&gt;92&lt;/rec-number&gt;&lt;foreign-keys&gt;&lt;key app="EN" db-id="0s20ta00ppv2x3expt6pwfevtef5ex5s9efx" timestamp="1623311796"&gt;92&lt;/key&gt;&lt;/foreign-keys&gt;&lt;ref-type name="Journal Article"&gt;17&lt;/ref-type&gt;&lt;contributors&gt;&lt;authors&gt;&lt;author&gt;Bezgin, Deniz A.&lt;/author&gt;&lt;author&gt;Schmidt, Steffen J.&lt;/author&gt;&lt;author&gt;Adams, Nikolaus A.&lt;/author&gt;&lt;/authors&gt;&lt;/contributors&gt;&lt;titles&gt;&lt;title&gt;A data-driven physics-informed finite-volume scheme for nonclassical undercompressive shocks&lt;/title&gt;&lt;secondary-title&gt;Journal of Computational Physics&lt;/secondary-title&gt;&lt;/titles&gt;&lt;periodical&gt;&lt;full-title&gt;Journal of Computational Physics&lt;/full-title&gt;&lt;abbr-1&gt;J Comput Phys&lt;/abbr-1&gt;&lt;/periodical&gt;&lt;pages&gt;110324&lt;/pages&gt;&lt;volume&gt;437&lt;/volume&gt;&lt;keywords&gt;&lt;keyword&gt;Cubic flux&lt;/keyword&gt;&lt;keyword&gt;Machine learning&lt;/keyword&gt;&lt;keyword&gt;Undercompressive shocks&lt;/keyword&gt;&lt;keyword&gt;Truncation error&lt;/keyword&gt;&lt;keyword&gt;Convolutional neural network&lt;/keyword&gt;&lt;/keywords&gt;&lt;dates&gt;&lt;year&gt;2021&lt;/year&gt;&lt;pub-dates&gt;&lt;date&gt;2021/07/15/&lt;/date&gt;&lt;/pub-dates&gt;&lt;/dates&gt;&lt;isbn&gt;0021-9991&lt;/isbn&gt;&lt;urls&gt;&lt;related-urls&gt;&lt;url&gt;https://www.sciencedirect.com/science/article/pii/S0021999121002199&lt;/url&gt;&lt;/related-urls&gt;&lt;/urls&gt;&lt;electronic-resource-num&gt;https://doi.org/10.1016/j.jcp.2021.110324&lt;/electronic-resource-num&gt;&lt;/record&gt;&lt;/Cite&gt;&lt;/EndNote&gt;</w:instrText>
      </w:r>
      <w:r w:rsidRPr="000B1654">
        <w:rPr>
          <w:b w:val="0"/>
          <w:caps w:val="0"/>
          <w:sz w:val="24"/>
          <w:lang w:val="en-GB"/>
        </w:rPr>
        <w:fldChar w:fldCharType="separate"/>
      </w:r>
      <w:r w:rsidR="002E6F93">
        <w:rPr>
          <w:b w:val="0"/>
          <w:caps w:val="0"/>
          <w:noProof/>
          <w:sz w:val="24"/>
          <w:lang w:val="en-GB"/>
        </w:rPr>
        <w:t>[3</w:t>
      </w:r>
      <w:bookmarkStart w:id="0" w:name="_GoBack"/>
      <w:bookmarkEnd w:id="0"/>
      <w:r w:rsidRPr="000B1654">
        <w:rPr>
          <w:b w:val="0"/>
          <w:caps w:val="0"/>
          <w:noProof/>
          <w:sz w:val="24"/>
          <w:lang w:val="en-GB"/>
        </w:rPr>
        <w:t>]</w:t>
      </w:r>
      <w:r w:rsidRPr="000B1654">
        <w:rPr>
          <w:b w:val="0"/>
          <w:caps w:val="0"/>
          <w:sz w:val="24"/>
          <w:lang w:val="en-GB"/>
        </w:rPr>
        <w:fldChar w:fldCharType="end"/>
      </w:r>
      <w:r>
        <w:rPr>
          <w:b w:val="0"/>
          <w:caps w:val="0"/>
          <w:sz w:val="24"/>
          <w:lang w:val="en-GB"/>
        </w:rPr>
        <w:t>.</w:t>
      </w:r>
      <w:r w:rsidRPr="000B1654">
        <w:rPr>
          <w:b w:val="0"/>
          <w:caps w:val="0"/>
          <w:sz w:val="24"/>
          <w:lang w:val="en-GB"/>
        </w:rPr>
        <w:t xml:space="preserve"> </w:t>
      </w:r>
      <w:r w:rsidR="002E6F93">
        <w:rPr>
          <w:b w:val="0"/>
          <w:caps w:val="0"/>
          <w:sz w:val="24"/>
          <w:lang w:val="en-GB"/>
        </w:rPr>
        <w:t>R</w:t>
      </w:r>
      <w:r w:rsidRPr="000B1654">
        <w:rPr>
          <w:b w:val="0"/>
          <w:caps w:val="0"/>
          <w:sz w:val="24"/>
          <w:lang w:val="en-GB"/>
        </w:rPr>
        <w:t xml:space="preserve">ecurrent neural networks, such as long short-term memory or echo state networks, have been used to process sequential data, such that the dynamics and low-order statistics can be reproduced without solving the original nonlinear partial differential equations of fluid motion </w:t>
      </w:r>
      <w:r w:rsidR="002E6F93">
        <w:rPr>
          <w:b w:val="0"/>
          <w:caps w:val="0"/>
          <w:sz w:val="24"/>
          <w:lang w:val="en-GB"/>
        </w:rPr>
        <w:t>[4</w:t>
      </w:r>
      <w:r w:rsidRPr="000B1654">
        <w:rPr>
          <w:b w:val="0"/>
          <w:caps w:val="0"/>
          <w:sz w:val="24"/>
          <w:lang w:val="en-GB"/>
        </w:rPr>
        <w:t xml:space="preserve">]. With the </w:t>
      </w:r>
      <w:proofErr w:type="spellStart"/>
      <w:r w:rsidRPr="000B1654">
        <w:rPr>
          <w:b w:val="0"/>
          <w:caps w:val="0"/>
          <w:sz w:val="24"/>
          <w:lang w:val="en-GB"/>
        </w:rPr>
        <w:t>minisymposium</w:t>
      </w:r>
      <w:proofErr w:type="spellEnd"/>
      <w:r w:rsidRPr="000B1654">
        <w:rPr>
          <w:b w:val="0"/>
          <w:caps w:val="0"/>
          <w:sz w:val="24"/>
          <w:lang w:val="en-GB"/>
        </w:rPr>
        <w:t xml:space="preserve"> we intend to span the full scope of machine-learning infused prediction of flows at the interface with physical knowledge and the fusion of experimental and numerical data, beyond traditional Kriging approaches</w:t>
      </w:r>
      <w:r w:rsidR="002E6F93">
        <w:rPr>
          <w:b w:val="0"/>
          <w:caps w:val="0"/>
          <w:sz w:val="24"/>
          <w:lang w:val="en-GB"/>
        </w:rPr>
        <w:t>.</w:t>
      </w:r>
      <w:r w:rsidRPr="000B1654">
        <w:rPr>
          <w:b w:val="0"/>
          <w:caps w:val="0"/>
          <w:sz w:val="24"/>
          <w:lang w:val="en-GB"/>
        </w:rPr>
        <w:t xml:space="preserve"> The </w:t>
      </w:r>
      <w:proofErr w:type="spellStart"/>
      <w:r w:rsidRPr="000B1654">
        <w:rPr>
          <w:b w:val="0"/>
          <w:caps w:val="0"/>
          <w:sz w:val="24"/>
          <w:lang w:val="en-GB"/>
        </w:rPr>
        <w:t>minisymposium</w:t>
      </w:r>
      <w:proofErr w:type="spellEnd"/>
      <w:r w:rsidRPr="000B1654">
        <w:rPr>
          <w:b w:val="0"/>
          <w:caps w:val="0"/>
          <w:sz w:val="24"/>
          <w:lang w:val="en-GB"/>
        </w:rPr>
        <w:t xml:space="preserve"> will bring together experts in this vital field of current research coming from fluid mechanics, applied mathematics, and physics who will present their recent work on the foundations and increasingly complex applications of machine learning. </w:t>
      </w:r>
    </w:p>
    <w:p w:rsidR="000937C2" w:rsidRPr="00156314" w:rsidRDefault="000937C2" w:rsidP="004D5E7E">
      <w:pPr>
        <w:pStyle w:val="Textkrper"/>
        <w:spacing w:before="120" w:after="240" w:line="240" w:lineRule="atLeast"/>
        <w:jc w:val="center"/>
        <w:rPr>
          <w:b/>
          <w:color w:val="000000"/>
          <w:sz w:val="24"/>
          <w:szCs w:val="24"/>
          <w:lang w:val="en-GB"/>
        </w:rPr>
      </w:pPr>
      <w:r w:rsidRPr="00156314">
        <w:rPr>
          <w:b/>
          <w:color w:val="000000"/>
          <w:sz w:val="24"/>
          <w:szCs w:val="24"/>
          <w:lang w:val="en-GB"/>
        </w:rPr>
        <w:t>REFERENCES</w:t>
      </w:r>
    </w:p>
    <w:p w:rsidR="004D5E7E" w:rsidRPr="00307454" w:rsidRDefault="004D5E7E" w:rsidP="004D5E7E">
      <w:pPr>
        <w:pStyle w:val="EndNoteBibliography"/>
        <w:ind w:left="720" w:hanging="720"/>
      </w:pPr>
      <w:r>
        <w:rPr>
          <w:bCs/>
          <w:sz w:val="24"/>
          <w:lang w:val="es-ES"/>
        </w:rPr>
        <w:fldChar w:fldCharType="begin"/>
      </w:r>
      <w:r>
        <w:rPr>
          <w:bCs/>
          <w:sz w:val="24"/>
        </w:rPr>
        <w:instrText xml:space="preserve"> ADDIN EN.REFLIST </w:instrText>
      </w:r>
      <w:r>
        <w:rPr>
          <w:bCs/>
          <w:sz w:val="24"/>
          <w:lang w:val="es-ES"/>
        </w:rPr>
        <w:fldChar w:fldCharType="separate"/>
      </w:r>
      <w:r w:rsidRPr="00307454">
        <w:t>1.</w:t>
      </w:r>
      <w:r w:rsidRPr="00307454">
        <w:tab/>
        <w:t xml:space="preserve">Brunton, S.L., B.R. Noack, and P. Koumoutsakos, </w:t>
      </w:r>
      <w:r w:rsidRPr="00307454">
        <w:rPr>
          <w:i/>
        </w:rPr>
        <w:t>Machine Learning for Fluid Mechanics.</w:t>
      </w:r>
      <w:r w:rsidRPr="00307454">
        <w:t xml:space="preserve"> Annual Review of Fluid Mechanics, 2020. </w:t>
      </w:r>
      <w:r w:rsidRPr="00307454">
        <w:rPr>
          <w:b/>
        </w:rPr>
        <w:t>52</w:t>
      </w:r>
      <w:r w:rsidRPr="00307454">
        <w:t>(1): p. 477-508.</w:t>
      </w:r>
    </w:p>
    <w:p w:rsidR="004D5E7E" w:rsidRPr="00307454" w:rsidRDefault="004D5E7E" w:rsidP="004D5E7E">
      <w:pPr>
        <w:pStyle w:val="EndNoteBibliography"/>
        <w:ind w:left="720" w:hanging="720"/>
      </w:pPr>
      <w:r w:rsidRPr="00307454">
        <w:t>2.</w:t>
      </w:r>
      <w:r w:rsidRPr="00307454">
        <w:tab/>
        <w:t xml:space="preserve">Brenner, M.P., J.D. Eldredge, and J.B. Freund, </w:t>
      </w:r>
      <w:r w:rsidRPr="00307454">
        <w:rPr>
          <w:i/>
        </w:rPr>
        <w:t>Perspective on machine learning for advancing fluid mechanics.</w:t>
      </w:r>
      <w:r w:rsidRPr="00307454">
        <w:t xml:space="preserve"> Physical Review Fluids, 2019. </w:t>
      </w:r>
      <w:r w:rsidRPr="00307454">
        <w:rPr>
          <w:b/>
        </w:rPr>
        <w:t>4</w:t>
      </w:r>
      <w:r w:rsidRPr="00307454">
        <w:t>(10): p. 100501.</w:t>
      </w:r>
    </w:p>
    <w:p w:rsidR="004D5E7E" w:rsidRDefault="002E6F93" w:rsidP="004D5E7E">
      <w:pPr>
        <w:pStyle w:val="EndNoteBibliography"/>
        <w:ind w:left="720" w:hanging="720"/>
      </w:pPr>
      <w:r>
        <w:t>3</w:t>
      </w:r>
      <w:r w:rsidR="004D5E7E" w:rsidRPr="00307454">
        <w:t>.</w:t>
      </w:r>
      <w:r w:rsidR="004D5E7E" w:rsidRPr="00307454">
        <w:tab/>
        <w:t xml:space="preserve">Bezgin, D.A., S.J. Schmidt, and N.A. Adams, </w:t>
      </w:r>
      <w:r w:rsidR="004D5E7E" w:rsidRPr="00307454">
        <w:rPr>
          <w:i/>
        </w:rPr>
        <w:t>A data-driven physics-informed finite-volume scheme for nonclassical undercompressive shocks.</w:t>
      </w:r>
      <w:r w:rsidR="004D5E7E" w:rsidRPr="00307454">
        <w:t xml:space="preserve"> Journal of Computational Physics, 2021. </w:t>
      </w:r>
      <w:r w:rsidR="004D5E7E" w:rsidRPr="00307454">
        <w:rPr>
          <w:b/>
        </w:rPr>
        <w:t>437</w:t>
      </w:r>
      <w:r w:rsidR="004D5E7E" w:rsidRPr="00307454">
        <w:t>: p. 110324.</w:t>
      </w:r>
    </w:p>
    <w:p w:rsidR="004D5E7E" w:rsidRPr="002E6F93" w:rsidRDefault="002E6F93" w:rsidP="002E6F93">
      <w:pPr>
        <w:pStyle w:val="EndNoteBibliography"/>
        <w:ind w:left="720" w:hanging="720"/>
      </w:pPr>
      <w:r>
        <w:t>4</w:t>
      </w:r>
      <w:r w:rsidR="004D5E7E">
        <w:t>.</w:t>
      </w:r>
      <w:r w:rsidR="004D5E7E">
        <w:tab/>
        <w:t xml:space="preserve">Pandey, S. and J. Schumacher, </w:t>
      </w:r>
      <w:r w:rsidR="004D5E7E" w:rsidRPr="00032642">
        <w:rPr>
          <w:i/>
          <w:iCs/>
        </w:rPr>
        <w:t>Reservoir computing model of two-dimensional turbulent convection,</w:t>
      </w:r>
      <w:r w:rsidR="004D5E7E">
        <w:t xml:space="preserve"> Physical Review Fluids, 2020. </w:t>
      </w:r>
      <w:r w:rsidR="004D5E7E" w:rsidRPr="00032642">
        <w:rPr>
          <w:b/>
          <w:bCs/>
        </w:rPr>
        <w:t>5</w:t>
      </w:r>
      <w:r w:rsidR="004D5E7E">
        <w:t>(11): 113506.</w:t>
      </w:r>
      <w:r w:rsidR="004D5E7E">
        <w:rPr>
          <w:b/>
          <w:bCs/>
          <w:sz w:val="24"/>
        </w:rPr>
        <w:fldChar w:fldCharType="end"/>
      </w:r>
    </w:p>
    <w:p w:rsidR="000937C2" w:rsidRPr="000F4C18" w:rsidRDefault="000937C2">
      <w:pPr>
        <w:pStyle w:val="1stTitleWCCM"/>
        <w:spacing w:before="0"/>
        <w:ind w:left="360" w:hanging="360"/>
        <w:outlineLvl w:val="0"/>
        <w:rPr>
          <w:b w:val="0"/>
          <w:bCs w:val="0"/>
          <w:sz w:val="24"/>
        </w:rPr>
      </w:pPr>
    </w:p>
    <w:sectPr w:rsidR="000937C2" w:rsidRPr="000F4C18">
      <w:headerReference w:type="default" r:id="rId7"/>
      <w:footerReference w:type="even" r:id="rId8"/>
      <w:footerReference w:type="default" r:id="rId9"/>
      <w:headerReference w:type="first" r:id="rId10"/>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3F" w:rsidRDefault="00135D3F">
      <w:r>
        <w:separator/>
      </w:r>
    </w:p>
  </w:endnote>
  <w:endnote w:type="continuationSeparator" w:id="0">
    <w:p w:rsidR="00135D3F" w:rsidRDefault="0013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3602" w:rsidRDefault="00C9360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E6F93">
      <w:rPr>
        <w:rStyle w:val="Seitenzahl"/>
        <w:noProof/>
      </w:rPr>
      <w:t>2</w:t>
    </w:r>
    <w:r>
      <w:rPr>
        <w:rStyle w:val="Seitenzahl"/>
      </w:rPr>
      <w:fldChar w:fldCharType="end"/>
    </w:r>
  </w:p>
  <w:p w:rsidR="00C93602" w:rsidRDefault="00C9360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3F" w:rsidRDefault="00135D3F">
      <w:r>
        <w:separator/>
      </w:r>
    </w:p>
  </w:footnote>
  <w:footnote w:type="continuationSeparator" w:id="0">
    <w:p w:rsidR="00135D3F" w:rsidRDefault="00135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4" w:rsidRPr="007A5B1C" w:rsidRDefault="007A5B1C" w:rsidP="00F51B3C">
    <w:pPr>
      <w:pStyle w:val="Kopfzeil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rsidR="00C93602" w:rsidRPr="007A5B1C" w:rsidRDefault="00F51B3C" w:rsidP="00415405">
    <w:pPr>
      <w:pStyle w:val="Kopfzeile"/>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4"/>
    <w:rsid w:val="000204EE"/>
    <w:rsid w:val="00052774"/>
    <w:rsid w:val="000937C2"/>
    <w:rsid w:val="000C31A7"/>
    <w:rsid w:val="000E3F6B"/>
    <w:rsid w:val="000F4C18"/>
    <w:rsid w:val="00135D3F"/>
    <w:rsid w:val="00156314"/>
    <w:rsid w:val="002A6B2B"/>
    <w:rsid w:val="002E6F93"/>
    <w:rsid w:val="003E6163"/>
    <w:rsid w:val="00415405"/>
    <w:rsid w:val="004D5E7E"/>
    <w:rsid w:val="00555774"/>
    <w:rsid w:val="005A6C4F"/>
    <w:rsid w:val="005A7F0E"/>
    <w:rsid w:val="00645FDD"/>
    <w:rsid w:val="00695FA1"/>
    <w:rsid w:val="006B010E"/>
    <w:rsid w:val="007A5B1C"/>
    <w:rsid w:val="007C1C38"/>
    <w:rsid w:val="00820C95"/>
    <w:rsid w:val="009017CD"/>
    <w:rsid w:val="0091061D"/>
    <w:rsid w:val="00952EDD"/>
    <w:rsid w:val="009771D8"/>
    <w:rsid w:val="00A334C4"/>
    <w:rsid w:val="00B401D6"/>
    <w:rsid w:val="00C0423D"/>
    <w:rsid w:val="00C42322"/>
    <w:rsid w:val="00C93602"/>
    <w:rsid w:val="00CC0C75"/>
    <w:rsid w:val="00D52305"/>
    <w:rsid w:val="00E154C5"/>
    <w:rsid w:val="00E51C67"/>
    <w:rsid w:val="00ED6A0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A2FF5"/>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link w:val="TextkrperZchn"/>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customStyle="1" w:styleId="TextkrperZchn">
    <w:name w:val="Textkörper Zchn"/>
    <w:basedOn w:val="Absatz-Standardschriftart"/>
    <w:link w:val="Textkrper"/>
    <w:rsid w:val="004D5E7E"/>
    <w:rPr>
      <w:sz w:val="22"/>
      <w:lang w:val="es-ES_tradnl"/>
    </w:rPr>
  </w:style>
  <w:style w:type="paragraph" w:customStyle="1" w:styleId="EndNoteBibliography">
    <w:name w:val="EndNote Bibliography"/>
    <w:basedOn w:val="Standard"/>
    <w:link w:val="EndNoteBibliographyZchn"/>
    <w:rsid w:val="004D5E7E"/>
    <w:rPr>
      <w:noProof/>
      <w:sz w:val="22"/>
      <w:lang w:val="es-ES_tradnl"/>
    </w:rPr>
  </w:style>
  <w:style w:type="character" w:customStyle="1" w:styleId="EndNoteBibliographyZchn">
    <w:name w:val="EndNote Bibliography Zchn"/>
    <w:basedOn w:val="TextkrperZchn"/>
    <w:link w:val="EndNoteBibliography"/>
    <w:rsid w:val="004D5E7E"/>
    <w:rPr>
      <w:noProof/>
      <w:sz w:val="2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3651</Characters>
  <Application>Microsoft Office Word</Application>
  <DocSecurity>0</DocSecurity>
  <Lines>30</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4222</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Nikolaus Adams</cp:lastModifiedBy>
  <cp:revision>15</cp:revision>
  <cp:lastPrinted>2012-05-23T07:35:00Z</cp:lastPrinted>
  <dcterms:created xsi:type="dcterms:W3CDTF">2016-06-02T13:23:00Z</dcterms:created>
  <dcterms:modified xsi:type="dcterms:W3CDTF">2021-06-25T07:50:00Z</dcterms:modified>
</cp:coreProperties>
</file>