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71CF" w14:textId="3A5D44CB" w:rsidR="00F039C5" w:rsidRPr="00F039C5" w:rsidRDefault="00264DC4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264DC4">
        <w:rPr>
          <w:color w:val="000000"/>
          <w:sz w:val="24"/>
          <w:szCs w:val="24"/>
        </w:rPr>
        <w:t xml:space="preserve">Reduced Order Modeling of dynamical systems </w:t>
      </w:r>
      <w:r>
        <w:rPr>
          <w:color w:val="000000"/>
          <w:sz w:val="24"/>
          <w:szCs w:val="24"/>
        </w:rPr>
        <w:br/>
      </w:r>
      <w:r w:rsidRPr="00264DC4">
        <w:rPr>
          <w:color w:val="000000"/>
          <w:sz w:val="24"/>
          <w:szCs w:val="24"/>
        </w:rPr>
        <w:t>through deep learning techniques</w:t>
      </w:r>
      <w:r w:rsidRPr="00F039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</w:r>
      <w:r w:rsidR="00F039C5" w:rsidRPr="00F039C5">
        <w:rPr>
          <w:rFonts w:asciiTheme="majorBidi" w:hAnsiTheme="majorBidi" w:cstheme="majorBidi"/>
          <w:sz w:val="24"/>
          <w:szCs w:val="24"/>
        </w:rPr>
        <w:t>TRACK Number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 w:eastAsia="it-IT"/>
        </w:rPr>
        <w:t>4000 or 5000</w:t>
      </w:r>
      <w:r w:rsidR="00F039C5"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="00F039C5"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0C3FFD33" w14:textId="6FD227C6" w:rsidR="000937C2" w:rsidRPr="00264DC4" w:rsidRDefault="00105606">
      <w:pPr>
        <w:pStyle w:val="PaperTitleWCCM"/>
        <w:jc w:val="center"/>
        <w:rPr>
          <w:sz w:val="24"/>
          <w:lang w:val="it-IT"/>
        </w:rPr>
      </w:pPr>
      <w:r w:rsidRPr="00264DC4">
        <w:rPr>
          <w:sz w:val="24"/>
          <w:lang w:val="it-IT"/>
        </w:rPr>
        <w:t>Andrea Manzoni</w:t>
      </w:r>
      <w:r w:rsidR="000937C2" w:rsidRPr="00264DC4">
        <w:rPr>
          <w:position w:val="12"/>
          <w:sz w:val="24"/>
          <w:szCs w:val="16"/>
          <w:lang w:val="it-IT"/>
        </w:rPr>
        <w:t>*</w:t>
      </w:r>
      <w:r w:rsidR="000937C2" w:rsidRPr="00264DC4">
        <w:rPr>
          <w:sz w:val="24"/>
          <w:lang w:val="it-IT"/>
        </w:rPr>
        <w:t xml:space="preserve">, </w:t>
      </w:r>
      <w:r w:rsidRPr="00264DC4">
        <w:rPr>
          <w:sz w:val="24"/>
          <w:lang w:val="it-IT"/>
        </w:rPr>
        <w:t>Mengwu Guo</w:t>
      </w:r>
      <w:r w:rsidR="006804B4" w:rsidRPr="006804B4">
        <w:rPr>
          <w:position w:val="12"/>
          <w:sz w:val="24"/>
          <w:szCs w:val="16"/>
          <w:lang w:val="it-IT"/>
        </w:rPr>
        <w:t>‡</w:t>
      </w:r>
      <w:r w:rsidR="00264DC4">
        <w:rPr>
          <w:sz w:val="24"/>
          <w:lang w:val="it-IT"/>
        </w:rPr>
        <w:t xml:space="preserve">, </w:t>
      </w:r>
      <w:r w:rsidR="000937C2" w:rsidRPr="00264DC4">
        <w:rPr>
          <w:sz w:val="24"/>
          <w:lang w:val="it-IT"/>
        </w:rPr>
        <w:t xml:space="preserve">and </w:t>
      </w:r>
      <w:r w:rsidRPr="00264DC4">
        <w:rPr>
          <w:sz w:val="24"/>
          <w:lang w:val="it-IT"/>
        </w:rPr>
        <w:t>Paris Perdikaris</w:t>
      </w:r>
      <w:r w:rsidR="000937C2" w:rsidRPr="00264DC4">
        <w:rPr>
          <w:position w:val="12"/>
          <w:sz w:val="24"/>
          <w:szCs w:val="16"/>
          <w:lang w:val="it-IT"/>
        </w:rPr>
        <w:t>†</w:t>
      </w:r>
    </w:p>
    <w:p w14:paraId="0DE14FB1" w14:textId="62B51251" w:rsidR="000937C2" w:rsidRPr="00264DC4" w:rsidRDefault="000937C2">
      <w:pPr>
        <w:pStyle w:val="LiteWCCM"/>
        <w:rPr>
          <w:lang w:val="it-IT"/>
        </w:rPr>
      </w:pPr>
      <w:r w:rsidRPr="00264DC4">
        <w:rPr>
          <w:position w:val="11"/>
          <w:sz w:val="16"/>
          <w:szCs w:val="16"/>
          <w:lang w:val="it-IT"/>
        </w:rPr>
        <w:t>*</w:t>
      </w:r>
      <w:r w:rsidRPr="00264DC4">
        <w:rPr>
          <w:lang w:val="it-IT"/>
        </w:rPr>
        <w:tab/>
      </w:r>
      <w:r w:rsidR="00264DC4" w:rsidRPr="00264DC4">
        <w:rPr>
          <w:lang w:val="it-IT"/>
        </w:rPr>
        <w:t>MOX – Dipartimento di Matematica, Politecnico di Milano</w:t>
      </w:r>
      <w:r w:rsidR="00264DC4">
        <w:rPr>
          <w:lang w:val="it-IT"/>
        </w:rPr>
        <w:t>,</w:t>
      </w:r>
    </w:p>
    <w:p w14:paraId="17BAFBB1" w14:textId="637930BC" w:rsidR="000937C2" w:rsidRPr="00264DC4" w:rsidRDefault="00264DC4">
      <w:pPr>
        <w:pStyle w:val="LiteWCCM"/>
        <w:rPr>
          <w:lang w:val="it-IT"/>
        </w:rPr>
      </w:pPr>
      <w:r w:rsidRPr="00264DC4">
        <w:rPr>
          <w:lang w:val="it-IT"/>
        </w:rPr>
        <w:t xml:space="preserve">Piazza Leonardo da Vinci 32, 20133 Milano, </w:t>
      </w:r>
      <w:proofErr w:type="spellStart"/>
      <w:r w:rsidRPr="00264DC4">
        <w:rPr>
          <w:lang w:val="it-IT"/>
        </w:rPr>
        <w:t>Italy</w:t>
      </w:r>
      <w:proofErr w:type="spellEnd"/>
      <w:r w:rsidRPr="00264DC4">
        <w:rPr>
          <w:lang w:val="it-IT"/>
        </w:rPr>
        <w:t xml:space="preserve"> </w:t>
      </w:r>
    </w:p>
    <w:p w14:paraId="7B56663A" w14:textId="54CE09E0" w:rsidR="000937C2" w:rsidRDefault="006804B4">
      <w:pPr>
        <w:pStyle w:val="LiteWCCM"/>
        <w:rPr>
          <w:lang w:val="en-GB"/>
        </w:rPr>
      </w:pPr>
      <w:hyperlink r:id="rId7" w:history="1">
        <w:r w:rsidRPr="005E3117">
          <w:rPr>
            <w:rStyle w:val="Collegamentoipertestuale"/>
            <w:lang w:val="en-GB"/>
          </w:rPr>
          <w:t>andrea1.manzoni@polimi.it</w:t>
        </w:r>
      </w:hyperlink>
      <w:r>
        <w:rPr>
          <w:lang w:val="en-GB"/>
        </w:rPr>
        <w:t xml:space="preserve"> </w:t>
      </w:r>
    </w:p>
    <w:p w14:paraId="3C9CB05D" w14:textId="77777777" w:rsidR="000937C2" w:rsidRDefault="000937C2">
      <w:pPr>
        <w:pStyle w:val="LiteWCCM"/>
        <w:rPr>
          <w:lang w:val="en-GB"/>
        </w:rPr>
      </w:pPr>
    </w:p>
    <w:p w14:paraId="6226ABD6" w14:textId="6C4CB8DC" w:rsidR="000937C2" w:rsidRDefault="006804B4">
      <w:pPr>
        <w:pStyle w:val="LiteWCCM"/>
      </w:pPr>
      <w:r w:rsidRPr="006804B4">
        <w:rPr>
          <w:position w:val="12"/>
          <w:vertAlign w:val="superscript"/>
        </w:rPr>
        <w:t>‡</w:t>
      </w:r>
      <w:r w:rsidR="000937C2" w:rsidRPr="006804B4">
        <w:rPr>
          <w:vertAlign w:val="superscript"/>
        </w:rPr>
        <w:t xml:space="preserve"> </w:t>
      </w:r>
      <w:r w:rsidR="00264DC4">
        <w:t>Department of</w:t>
      </w:r>
      <w:r w:rsidR="00822DDF">
        <w:t xml:space="preserve"> Applied</w:t>
      </w:r>
      <w:r w:rsidR="00264DC4">
        <w:t xml:space="preserve"> Mathematics, University of Twente, </w:t>
      </w:r>
    </w:p>
    <w:p w14:paraId="590B4F9E" w14:textId="565CB958" w:rsidR="000937C2" w:rsidRPr="00264DC4" w:rsidRDefault="00822DDF" w:rsidP="00264DC4">
      <w:pPr>
        <w:pStyle w:val="LiteWCCM"/>
      </w:pPr>
      <w:proofErr w:type="spellStart"/>
      <w:r w:rsidRPr="00264DC4">
        <w:t>Driener</w:t>
      </w:r>
      <w:r>
        <w:t>l</w:t>
      </w:r>
      <w:r w:rsidRPr="00264DC4">
        <w:t>olaan</w:t>
      </w:r>
      <w:proofErr w:type="spellEnd"/>
      <w:r w:rsidRPr="00264DC4">
        <w:t xml:space="preserve"> </w:t>
      </w:r>
      <w:r w:rsidR="00264DC4" w:rsidRPr="00264DC4">
        <w:t>5, 7522 NB Enschede, The Ne</w:t>
      </w:r>
      <w:r w:rsidR="00264DC4">
        <w:t>therlands</w:t>
      </w:r>
      <w:r w:rsidR="00264DC4" w:rsidRPr="00264DC4">
        <w:br/>
      </w:r>
      <w:hyperlink r:id="rId8" w:history="1">
        <w:r w:rsidR="006804B4" w:rsidRPr="005E3117">
          <w:rPr>
            <w:rStyle w:val="Collegamentoipertestuale"/>
          </w:rPr>
          <w:t>m.guo@utwente.nl</w:t>
        </w:r>
      </w:hyperlink>
      <w:r w:rsidR="006804B4">
        <w:t xml:space="preserve"> </w:t>
      </w:r>
    </w:p>
    <w:p w14:paraId="0549F176" w14:textId="00C0F843" w:rsidR="00264DC4" w:rsidRPr="00264DC4" w:rsidRDefault="00264DC4">
      <w:pPr>
        <w:pStyle w:val="LiteWCCM"/>
      </w:pPr>
    </w:p>
    <w:p w14:paraId="4150A709" w14:textId="77777777" w:rsidR="00264DC4" w:rsidRPr="006804B4" w:rsidRDefault="00264DC4" w:rsidP="00264DC4">
      <w:pPr>
        <w:pStyle w:val="LiteWCCM"/>
      </w:pPr>
      <w:r>
        <w:rPr>
          <w:vertAlign w:val="superscript"/>
        </w:rPr>
        <w:t>†</w:t>
      </w:r>
      <w:r>
        <w:t xml:space="preserve"> </w:t>
      </w:r>
      <w:r w:rsidRPr="006804B4">
        <w:t xml:space="preserve">School of Engineering and Applied Sciences, University of Pennsylvania, </w:t>
      </w:r>
    </w:p>
    <w:p w14:paraId="6B67A9F5" w14:textId="0AEF707D" w:rsidR="00264DC4" w:rsidRPr="006804B4" w:rsidRDefault="00264DC4" w:rsidP="00264DC4">
      <w:pPr>
        <w:pStyle w:val="LiteWCCM"/>
      </w:pPr>
      <w:r w:rsidRPr="006804B4">
        <w:rPr>
          <w:color w:val="000000"/>
        </w:rPr>
        <w:t>220 South 33rd Street, 107 Towne Building, Philadelphia, PA</w:t>
      </w:r>
      <w:r w:rsidRPr="006804B4">
        <w:br/>
      </w:r>
      <w:hyperlink r:id="rId9" w:history="1">
        <w:r w:rsidR="006804B4" w:rsidRPr="006804B4">
          <w:rPr>
            <w:rStyle w:val="Collegamentoipertestuale"/>
          </w:rPr>
          <w:t>pgp@seas.upenn.edu</w:t>
        </w:r>
      </w:hyperlink>
      <w:r w:rsidR="006804B4">
        <w:t xml:space="preserve"> </w:t>
      </w:r>
    </w:p>
    <w:p w14:paraId="21FA366B" w14:textId="4B777E83" w:rsidR="000937C2" w:rsidRPr="00264DC4" w:rsidRDefault="000937C2">
      <w:pPr>
        <w:pStyle w:val="NormalWCCM"/>
        <w:spacing w:before="240"/>
        <w:ind w:firstLine="0"/>
        <w:rPr>
          <w:color w:val="000000"/>
          <w:szCs w:val="20"/>
        </w:rPr>
      </w:pPr>
      <w:r w:rsidRPr="00B401D6">
        <w:rPr>
          <w:b/>
          <w:bCs/>
          <w:color w:val="000000"/>
          <w:sz w:val="24"/>
        </w:rPr>
        <w:t>Key words</w:t>
      </w:r>
      <w:r w:rsidRPr="00264DC4">
        <w:rPr>
          <w:b/>
          <w:bCs/>
          <w:color w:val="000000"/>
          <w:sz w:val="24"/>
        </w:rPr>
        <w:t>:</w:t>
      </w:r>
      <w:r w:rsidRPr="00264DC4">
        <w:rPr>
          <w:color w:val="000000"/>
          <w:sz w:val="24"/>
        </w:rPr>
        <w:t xml:space="preserve"> </w:t>
      </w:r>
      <w:r w:rsidR="00264DC4" w:rsidRPr="00264DC4">
        <w:rPr>
          <w:color w:val="000000"/>
          <w:sz w:val="24"/>
        </w:rPr>
        <w:t>Reduced order modeling, deep learning, neural networks, dynamical systems, partial differential equations, digital twins</w:t>
      </w:r>
      <w:r w:rsidR="0091061D" w:rsidRPr="00264DC4">
        <w:rPr>
          <w:color w:val="000000"/>
          <w:sz w:val="24"/>
        </w:rPr>
        <w:t>.</w:t>
      </w:r>
    </w:p>
    <w:p w14:paraId="170679E5" w14:textId="77777777" w:rsidR="000937C2" w:rsidRDefault="000937C2">
      <w:pPr>
        <w:pStyle w:val="NormalWCCM"/>
        <w:ind w:firstLine="0"/>
      </w:pPr>
    </w:p>
    <w:p w14:paraId="6E7F038E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4EF07F47" w14:textId="785B0FAC" w:rsidR="00105606" w:rsidRPr="00264DC4" w:rsidRDefault="00105606" w:rsidP="00264DC4">
      <w:pPr>
        <w:shd w:val="clear" w:color="auto" w:fill="FBFBFB"/>
        <w:jc w:val="both"/>
        <w:rPr>
          <w:color w:val="000000"/>
        </w:rPr>
      </w:pPr>
      <w:proofErr w:type="spellStart"/>
      <w:r w:rsidRPr="00264DC4">
        <w:rPr>
          <w:color w:val="000000"/>
        </w:rPr>
        <w:t>Developing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efficient</w:t>
      </w:r>
      <w:proofErr w:type="spellEnd"/>
      <w:r w:rsidRPr="00264DC4">
        <w:rPr>
          <w:color w:val="000000"/>
        </w:rPr>
        <w:t xml:space="preserve"> and </w:t>
      </w:r>
      <w:proofErr w:type="spellStart"/>
      <w:r w:rsidRPr="00264DC4">
        <w:rPr>
          <w:color w:val="000000"/>
        </w:rPr>
        <w:t>reliable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reduced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order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models</w:t>
      </w:r>
      <w:proofErr w:type="spellEnd"/>
      <w:r w:rsidRPr="00264DC4">
        <w:rPr>
          <w:color w:val="000000"/>
        </w:rPr>
        <w:t xml:space="preserve"> </w:t>
      </w:r>
      <w:r w:rsidR="00264DC4">
        <w:rPr>
          <w:color w:val="000000"/>
        </w:rPr>
        <w:t>(</w:t>
      </w:r>
      <w:proofErr w:type="spellStart"/>
      <w:r w:rsidR="00264DC4">
        <w:rPr>
          <w:color w:val="000000"/>
        </w:rPr>
        <w:t>ROMs</w:t>
      </w:r>
      <w:proofErr w:type="spellEnd"/>
      <w:r w:rsidR="00264DC4">
        <w:rPr>
          <w:color w:val="000000"/>
        </w:rPr>
        <w:t xml:space="preserve">) </w:t>
      </w:r>
      <w:proofErr w:type="spellStart"/>
      <w:r w:rsidRPr="00264DC4">
        <w:rPr>
          <w:color w:val="000000"/>
        </w:rPr>
        <w:t>for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nonlinear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dynamical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systems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is</w:t>
      </w:r>
      <w:proofErr w:type="spellEnd"/>
      <w:r w:rsidRPr="00264DC4">
        <w:rPr>
          <w:color w:val="000000"/>
        </w:rPr>
        <w:t xml:space="preserve"> of </w:t>
      </w:r>
      <w:proofErr w:type="spellStart"/>
      <w:r w:rsidRPr="00264DC4">
        <w:rPr>
          <w:color w:val="000000"/>
        </w:rPr>
        <w:t>paramount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importance</w:t>
      </w:r>
      <w:proofErr w:type="spellEnd"/>
      <w:r w:rsidRPr="00264DC4">
        <w:rPr>
          <w:color w:val="000000"/>
        </w:rPr>
        <w:t xml:space="preserve"> to </w:t>
      </w:r>
      <w:proofErr w:type="spellStart"/>
      <w:r w:rsidRPr="00264DC4">
        <w:rPr>
          <w:color w:val="000000"/>
        </w:rPr>
        <w:t>enhance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the</w:t>
      </w:r>
      <w:proofErr w:type="spellEnd"/>
      <w:r w:rsidRPr="00264DC4">
        <w:rPr>
          <w:color w:val="000000"/>
        </w:rPr>
        <w:t xml:space="preserve"> use of </w:t>
      </w:r>
      <w:proofErr w:type="spellStart"/>
      <w:r w:rsidRPr="00264DC4">
        <w:rPr>
          <w:color w:val="000000"/>
        </w:rPr>
        <w:t>numerical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simulations</w:t>
      </w:r>
      <w:proofErr w:type="spellEnd"/>
      <w:r w:rsidRPr="00264DC4">
        <w:rPr>
          <w:color w:val="000000"/>
        </w:rPr>
        <w:t xml:space="preserve"> in </w:t>
      </w:r>
      <w:proofErr w:type="spellStart"/>
      <w:r w:rsidRPr="00264DC4">
        <w:rPr>
          <w:color w:val="000000"/>
        </w:rPr>
        <w:t>several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contexts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from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applied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sciences</w:t>
      </w:r>
      <w:proofErr w:type="spellEnd"/>
      <w:r w:rsidRPr="00264DC4">
        <w:rPr>
          <w:color w:val="000000"/>
        </w:rPr>
        <w:t xml:space="preserve"> and </w:t>
      </w:r>
      <w:proofErr w:type="spellStart"/>
      <w:r w:rsidRPr="00264DC4">
        <w:rPr>
          <w:color w:val="000000"/>
        </w:rPr>
        <w:t>engineering</w:t>
      </w:r>
      <w:proofErr w:type="spellEnd"/>
      <w:r w:rsidRPr="00264DC4">
        <w:rPr>
          <w:color w:val="000000"/>
        </w:rPr>
        <w:t xml:space="preserve">. </w:t>
      </w:r>
      <w:proofErr w:type="spellStart"/>
      <w:r w:rsidRPr="00264DC4">
        <w:rPr>
          <w:color w:val="000000"/>
        </w:rPr>
        <w:t>No</w:t>
      </w:r>
      <w:r w:rsidR="00264DC4" w:rsidRPr="00264DC4">
        <w:rPr>
          <w:color w:val="000000"/>
        </w:rPr>
        <w:t>t</w:t>
      </w:r>
      <w:r w:rsidRPr="00264DC4">
        <w:rPr>
          <w:color w:val="000000"/>
        </w:rPr>
        <w:t>eworthy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examples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include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uncertainty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quantification</w:t>
      </w:r>
      <w:proofErr w:type="spellEnd"/>
      <w:r w:rsidRPr="00264DC4">
        <w:rPr>
          <w:color w:val="000000"/>
        </w:rPr>
        <w:t xml:space="preserve">, </w:t>
      </w:r>
      <w:proofErr w:type="spellStart"/>
      <w:r w:rsidRPr="00264DC4">
        <w:rPr>
          <w:color w:val="000000"/>
        </w:rPr>
        <w:t>inverse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problems</w:t>
      </w:r>
      <w:proofErr w:type="spellEnd"/>
      <w:r w:rsidRPr="00264DC4">
        <w:rPr>
          <w:color w:val="000000"/>
        </w:rPr>
        <w:t xml:space="preserve">, data </w:t>
      </w:r>
      <w:proofErr w:type="spellStart"/>
      <w:r w:rsidRPr="00264DC4">
        <w:rPr>
          <w:color w:val="000000"/>
        </w:rPr>
        <w:t>assimilation</w:t>
      </w:r>
      <w:proofErr w:type="spellEnd"/>
      <w:r w:rsidR="00264DC4">
        <w:rPr>
          <w:color w:val="000000"/>
        </w:rPr>
        <w:t>,</w:t>
      </w:r>
      <w:r w:rsidRPr="00264DC4">
        <w:rPr>
          <w:color w:val="000000"/>
        </w:rPr>
        <w:t xml:space="preserve"> and </w:t>
      </w:r>
      <w:proofErr w:type="spellStart"/>
      <w:r w:rsidRPr="00264DC4">
        <w:rPr>
          <w:color w:val="000000"/>
        </w:rPr>
        <w:t>the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design</w:t>
      </w:r>
      <w:proofErr w:type="spellEnd"/>
      <w:r w:rsidRPr="00264DC4">
        <w:rPr>
          <w:color w:val="000000"/>
        </w:rPr>
        <w:t xml:space="preserve"> of </w:t>
      </w:r>
      <w:proofErr w:type="spellStart"/>
      <w:r w:rsidRPr="00264DC4">
        <w:rPr>
          <w:color w:val="000000"/>
        </w:rPr>
        <w:t>high-fidelity</w:t>
      </w:r>
      <w:proofErr w:type="spellEnd"/>
      <w:r w:rsidRPr="00264DC4">
        <w:rPr>
          <w:color w:val="000000"/>
        </w:rPr>
        <w:t xml:space="preserve"> digital </w:t>
      </w:r>
      <w:proofErr w:type="spellStart"/>
      <w:r w:rsidRPr="00264DC4">
        <w:rPr>
          <w:color w:val="000000"/>
        </w:rPr>
        <w:t>twin</w:t>
      </w:r>
      <w:r w:rsidR="00264DC4">
        <w:rPr>
          <w:color w:val="000000"/>
        </w:rPr>
        <w:t>s</w:t>
      </w:r>
      <w:proofErr w:type="spellEnd"/>
      <w:r w:rsidRPr="00264DC4">
        <w:rPr>
          <w:rFonts w:eastAsiaTheme="minorHAnsi"/>
          <w:color w:val="000000"/>
          <w:lang w:val="en-US" w:eastAsia="en-US"/>
        </w:rPr>
        <w:t xml:space="preserve">. In all these cases, </w:t>
      </w:r>
      <w:r w:rsidR="00264DC4" w:rsidRPr="00264DC4">
        <w:rPr>
          <w:color w:val="000000"/>
        </w:rPr>
        <w:t>full-</w:t>
      </w:r>
      <w:proofErr w:type="spellStart"/>
      <w:r w:rsidR="00264DC4" w:rsidRPr="00264DC4">
        <w:rPr>
          <w:color w:val="000000"/>
        </w:rPr>
        <w:t>order</w:t>
      </w:r>
      <w:proofErr w:type="spellEnd"/>
      <w:r w:rsidR="00264DC4" w:rsidRPr="00264DC4">
        <w:rPr>
          <w:color w:val="000000"/>
        </w:rPr>
        <w:t xml:space="preserve"> </w:t>
      </w:r>
      <w:proofErr w:type="spellStart"/>
      <w:r w:rsidR="00264DC4" w:rsidRPr="00264DC4">
        <w:rPr>
          <w:color w:val="000000"/>
        </w:rPr>
        <w:t>models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obtained</w:t>
      </w:r>
      <w:proofErr w:type="spellEnd"/>
      <w:r w:rsidR="00264DC4">
        <w:rPr>
          <w:color w:val="000000"/>
        </w:rPr>
        <w:t xml:space="preserve">, </w:t>
      </w:r>
      <w:proofErr w:type="spellStart"/>
      <w:r w:rsidR="00264DC4">
        <w:rPr>
          <w:color w:val="000000"/>
        </w:rPr>
        <w:t>e.g</w:t>
      </w:r>
      <w:proofErr w:type="spellEnd"/>
      <w:r w:rsidR="00264DC4">
        <w:rPr>
          <w:color w:val="000000"/>
        </w:rPr>
        <w:t xml:space="preserve">., </w:t>
      </w:r>
      <w:proofErr w:type="spellStart"/>
      <w:r w:rsidR="00264DC4" w:rsidRPr="00264DC4">
        <w:rPr>
          <w:color w:val="000000"/>
        </w:rPr>
        <w:t>through</w:t>
      </w:r>
      <w:proofErr w:type="spellEnd"/>
      <w:r w:rsidR="00264DC4" w:rsidRPr="00264DC4">
        <w:rPr>
          <w:color w:val="000000"/>
        </w:rPr>
        <w:t xml:space="preserve"> </w:t>
      </w:r>
      <w:proofErr w:type="spellStart"/>
      <w:r w:rsidR="00264DC4" w:rsidRPr="00264DC4">
        <w:rPr>
          <w:color w:val="000000"/>
        </w:rPr>
        <w:t>the</w:t>
      </w:r>
      <w:proofErr w:type="spellEnd"/>
      <w:r w:rsidR="00264DC4" w:rsidRPr="00264DC4">
        <w:rPr>
          <w:color w:val="000000"/>
        </w:rPr>
        <w:t xml:space="preserve"> </w:t>
      </w:r>
      <w:proofErr w:type="spellStart"/>
      <w:r w:rsidR="00264DC4" w:rsidRPr="00264DC4">
        <w:rPr>
          <w:color w:val="000000"/>
        </w:rPr>
        <w:t>finite</w:t>
      </w:r>
      <w:proofErr w:type="spellEnd"/>
      <w:r w:rsidR="00264DC4" w:rsidRPr="00264DC4">
        <w:rPr>
          <w:color w:val="000000"/>
        </w:rPr>
        <w:t xml:space="preserve"> </w:t>
      </w:r>
      <w:proofErr w:type="spellStart"/>
      <w:r w:rsidR="00264DC4" w:rsidRPr="00264DC4">
        <w:rPr>
          <w:color w:val="000000"/>
        </w:rPr>
        <w:t>element</w:t>
      </w:r>
      <w:proofErr w:type="spellEnd"/>
      <w:r w:rsidR="00264DC4" w:rsidRPr="00264DC4">
        <w:rPr>
          <w:color w:val="000000"/>
        </w:rPr>
        <w:t xml:space="preserve"> </w:t>
      </w:r>
      <w:proofErr w:type="spellStart"/>
      <w:r w:rsidR="00264DC4" w:rsidRPr="00264DC4">
        <w:rPr>
          <w:color w:val="000000"/>
        </w:rPr>
        <w:t>method</w:t>
      </w:r>
      <w:proofErr w:type="spellEnd"/>
      <w:r w:rsidR="00264DC4">
        <w:rPr>
          <w:color w:val="000000"/>
        </w:rPr>
        <w:t xml:space="preserve">, </w:t>
      </w:r>
      <w:proofErr w:type="spellStart"/>
      <w:r w:rsidR="00264DC4">
        <w:rPr>
          <w:color w:val="000000"/>
        </w:rPr>
        <w:t>would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make</w:t>
      </w:r>
      <w:proofErr w:type="spellEnd"/>
      <w:r w:rsidR="00264DC4">
        <w:rPr>
          <w:color w:val="000000"/>
        </w:rPr>
        <w:t xml:space="preserve"> </w:t>
      </w:r>
      <w:r w:rsidRPr="00264DC4">
        <w:rPr>
          <w:rFonts w:eastAsiaTheme="minorHAnsi"/>
          <w:color w:val="000000"/>
          <w:lang w:val="en-US" w:eastAsia="en-US"/>
        </w:rPr>
        <w:t>the</w:t>
      </w:r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repeated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simulation</w:t>
      </w:r>
      <w:r w:rsidR="00822DDF">
        <w:rPr>
          <w:color w:val="000000"/>
        </w:rPr>
        <w:t>s</w:t>
      </w:r>
      <w:proofErr w:type="spellEnd"/>
      <w:r w:rsidRPr="00264DC4">
        <w:rPr>
          <w:color w:val="000000"/>
        </w:rPr>
        <w:t xml:space="preserve"> of </w:t>
      </w:r>
      <w:proofErr w:type="spellStart"/>
      <w:r w:rsidRPr="00264DC4">
        <w:rPr>
          <w:color w:val="000000"/>
        </w:rPr>
        <w:t>complex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systems</w:t>
      </w:r>
      <w:proofErr w:type="spellEnd"/>
      <w:r w:rsidRPr="00264DC4">
        <w:rPr>
          <w:color w:val="000000"/>
        </w:rPr>
        <w:t xml:space="preserve"> in </w:t>
      </w:r>
      <w:proofErr w:type="spellStart"/>
      <w:r w:rsidRPr="00264DC4">
        <w:rPr>
          <w:color w:val="000000"/>
        </w:rPr>
        <w:t>different</w:t>
      </w:r>
      <w:proofErr w:type="spellEnd"/>
      <w:r w:rsidRPr="00264DC4">
        <w:rPr>
          <w:color w:val="000000"/>
        </w:rPr>
        <w:t xml:space="preserve"> virtual </w:t>
      </w:r>
      <w:proofErr w:type="spellStart"/>
      <w:r w:rsidRPr="00264DC4">
        <w:rPr>
          <w:color w:val="000000"/>
        </w:rPr>
        <w:t>scenarios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computationally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unaffordable</w:t>
      </w:r>
      <w:proofErr w:type="spellEnd"/>
      <w:r w:rsidR="00264DC4">
        <w:rPr>
          <w:color w:val="000000"/>
        </w:rPr>
        <w:t>,</w:t>
      </w:r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because</w:t>
      </w:r>
      <w:proofErr w:type="spellEnd"/>
      <w:r w:rsidRPr="00264DC4">
        <w:rPr>
          <w:color w:val="000000"/>
        </w:rPr>
        <w:t xml:space="preserve"> of </w:t>
      </w:r>
      <w:proofErr w:type="spellStart"/>
      <w:r w:rsidRPr="00264DC4">
        <w:rPr>
          <w:color w:val="000000"/>
        </w:rPr>
        <w:t>the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need</w:t>
      </w:r>
      <w:proofErr w:type="spellEnd"/>
      <w:r w:rsidRPr="00264DC4">
        <w:rPr>
          <w:color w:val="000000"/>
        </w:rPr>
        <w:t xml:space="preserve"> </w:t>
      </w:r>
      <w:r w:rsidR="00264DC4" w:rsidRPr="00264DC4">
        <w:rPr>
          <w:color w:val="000000"/>
        </w:rPr>
        <w:t>of</w:t>
      </w:r>
      <w:r w:rsidRPr="00264DC4">
        <w:rPr>
          <w:color w:val="000000"/>
        </w:rPr>
        <w:t xml:space="preserve"> fine </w:t>
      </w:r>
      <w:proofErr w:type="spellStart"/>
      <w:r w:rsidRPr="00264DC4">
        <w:rPr>
          <w:color w:val="000000"/>
        </w:rPr>
        <w:t>spatial</w:t>
      </w:r>
      <w:proofErr w:type="spellEnd"/>
      <w:r w:rsidRPr="00264DC4">
        <w:rPr>
          <w:color w:val="000000"/>
        </w:rPr>
        <w:t xml:space="preserve"> and/</w:t>
      </w:r>
      <w:proofErr w:type="spellStart"/>
      <w:r w:rsidRPr="00264DC4">
        <w:rPr>
          <w:color w:val="000000"/>
        </w:rPr>
        <w:t>or</w:t>
      </w:r>
      <w:proofErr w:type="spellEnd"/>
      <w:r w:rsidRPr="00264DC4">
        <w:rPr>
          <w:color w:val="000000"/>
        </w:rPr>
        <w:t xml:space="preserve"> time </w:t>
      </w:r>
      <w:proofErr w:type="spellStart"/>
      <w:r w:rsidRPr="00264DC4">
        <w:rPr>
          <w:color w:val="000000"/>
        </w:rPr>
        <w:t>discretizations</w:t>
      </w:r>
      <w:proofErr w:type="spellEnd"/>
      <w:r w:rsidRPr="00264DC4">
        <w:rPr>
          <w:color w:val="000000"/>
        </w:rPr>
        <w:t xml:space="preserve">. </w:t>
      </w:r>
    </w:p>
    <w:p w14:paraId="65BE6145" w14:textId="228F27A3" w:rsidR="00105606" w:rsidRPr="00264DC4" w:rsidRDefault="00105606" w:rsidP="00264DC4">
      <w:pPr>
        <w:pStyle w:val="NormaleWeb"/>
        <w:jc w:val="both"/>
        <w:rPr>
          <w:lang w:val="en-US"/>
        </w:rPr>
      </w:pPr>
      <w:proofErr w:type="spellStart"/>
      <w:r w:rsidRPr="00264DC4">
        <w:rPr>
          <w:lang w:val="es-ES"/>
        </w:rPr>
        <w:t>Several</w:t>
      </w:r>
      <w:proofErr w:type="spellEnd"/>
      <w:r w:rsidRPr="00264DC4">
        <w:rPr>
          <w:lang w:val="es-ES"/>
        </w:rPr>
        <w:t xml:space="preserve"> </w:t>
      </w:r>
      <w:proofErr w:type="spellStart"/>
      <w:r w:rsidR="00264DC4">
        <w:rPr>
          <w:lang w:val="es-ES"/>
        </w:rPr>
        <w:t>efforts</w:t>
      </w:r>
      <w:proofErr w:type="spellEnd"/>
      <w:r w:rsidR="00264DC4">
        <w:rPr>
          <w:lang w:val="es-ES"/>
        </w:rPr>
        <w:t xml:space="preserve"> </w:t>
      </w:r>
      <w:proofErr w:type="spellStart"/>
      <w:r w:rsidR="00264DC4">
        <w:rPr>
          <w:lang w:val="es-ES"/>
        </w:rPr>
        <w:t>have</w:t>
      </w:r>
      <w:proofErr w:type="spellEnd"/>
      <w:r w:rsidR="00264DC4">
        <w:rPr>
          <w:lang w:val="es-ES"/>
        </w:rPr>
        <w:t xml:space="preserve"> </w:t>
      </w:r>
      <w:proofErr w:type="spellStart"/>
      <w:r w:rsidR="00264DC4">
        <w:rPr>
          <w:lang w:val="es-ES"/>
        </w:rPr>
        <w:t>been</w:t>
      </w:r>
      <w:proofErr w:type="spellEnd"/>
      <w:r w:rsidR="00264DC4">
        <w:rPr>
          <w:lang w:val="es-ES"/>
        </w:rPr>
        <w:t xml:space="preserve"> </w:t>
      </w:r>
      <w:proofErr w:type="spellStart"/>
      <w:r w:rsidR="00264DC4">
        <w:rPr>
          <w:lang w:val="es-ES"/>
        </w:rPr>
        <w:t>made</w:t>
      </w:r>
      <w:proofErr w:type="spellEnd"/>
      <w:r w:rsidR="00264DC4">
        <w:rPr>
          <w:lang w:val="es-ES"/>
        </w:rPr>
        <w:t xml:space="preserve"> </w:t>
      </w:r>
      <w:proofErr w:type="spellStart"/>
      <w:r w:rsidR="00264DC4">
        <w:rPr>
          <w:lang w:val="es-ES"/>
        </w:rPr>
        <w:t>recently</w:t>
      </w:r>
      <w:proofErr w:type="spellEnd"/>
      <w:r w:rsidRPr="00264DC4">
        <w:rPr>
          <w:lang w:val="es-ES"/>
        </w:rPr>
        <w:t xml:space="preserve"> to </w:t>
      </w:r>
      <w:proofErr w:type="spellStart"/>
      <w:r w:rsidRPr="00264DC4">
        <w:rPr>
          <w:lang w:val="es-ES"/>
        </w:rPr>
        <w:t>build</w:t>
      </w:r>
      <w:proofErr w:type="spellEnd"/>
      <w:r w:rsidRPr="00264DC4">
        <w:rPr>
          <w:lang w:val="es-ES"/>
        </w:rPr>
        <w:t xml:space="preserve"> </w:t>
      </w:r>
      <w:r w:rsidR="00264DC4">
        <w:rPr>
          <w:lang w:val="en-US"/>
        </w:rPr>
        <w:t>ROMs</w:t>
      </w:r>
      <w:r w:rsidRPr="00264DC4">
        <w:rPr>
          <w:lang w:val="en-US"/>
        </w:rPr>
        <w:t xml:space="preserve"> exploiting deep learning</w:t>
      </w:r>
      <w:r w:rsidR="00264DC4">
        <w:rPr>
          <w:lang w:val="en-US"/>
        </w:rPr>
        <w:t xml:space="preserve"> (DL)</w:t>
      </w:r>
      <w:r w:rsidRPr="00264DC4">
        <w:rPr>
          <w:lang w:val="en-US"/>
        </w:rPr>
        <w:t xml:space="preserve"> techniques</w:t>
      </w:r>
      <w:r w:rsidR="00822DDF">
        <w:rPr>
          <w:lang w:val="en-US"/>
        </w:rPr>
        <w:t xml:space="preserve">, </w:t>
      </w:r>
      <w:r w:rsidRPr="00264DC4">
        <w:rPr>
          <w:lang w:val="en-US"/>
        </w:rPr>
        <w:t>such as</w:t>
      </w:r>
      <w:r w:rsidR="00822DDF">
        <w:rPr>
          <w:lang w:val="en-US"/>
        </w:rPr>
        <w:t xml:space="preserve"> </w:t>
      </w:r>
      <w:r w:rsidRPr="00264DC4">
        <w:rPr>
          <w:color w:val="000000"/>
          <w:lang w:val="en-US"/>
        </w:rPr>
        <w:t xml:space="preserve">convolutional architectures, deep autoencoders, </w:t>
      </w:r>
      <w:r w:rsidR="00822DDF">
        <w:rPr>
          <w:color w:val="000000"/>
          <w:lang w:val="en-US"/>
        </w:rPr>
        <w:t xml:space="preserve">and </w:t>
      </w:r>
      <w:r w:rsidRPr="00264DC4">
        <w:rPr>
          <w:color w:val="000000"/>
          <w:lang w:val="en-US"/>
        </w:rPr>
        <w:t>graph networks</w:t>
      </w:r>
      <w:r w:rsidRPr="00264DC4">
        <w:rPr>
          <w:lang w:val="en-US"/>
        </w:rPr>
        <w:t xml:space="preserve">, </w:t>
      </w:r>
      <w:r w:rsidR="00264DC4">
        <w:rPr>
          <w:lang w:val="en-US"/>
        </w:rPr>
        <w:t>and</w:t>
      </w:r>
      <w:r w:rsidRPr="00264DC4">
        <w:rPr>
          <w:lang w:val="en-US"/>
        </w:rPr>
        <w:t xml:space="preserve"> </w:t>
      </w:r>
      <w:r w:rsidR="00822DDF">
        <w:rPr>
          <w:lang w:val="en-US"/>
        </w:rPr>
        <w:t xml:space="preserve">to </w:t>
      </w:r>
      <w:r w:rsidRPr="00264DC4">
        <w:rPr>
          <w:lang w:val="en-US"/>
        </w:rPr>
        <w:t xml:space="preserve">overcome common limitations shared by classical conventional </w:t>
      </w:r>
      <w:r w:rsidR="00264DC4">
        <w:rPr>
          <w:lang w:val="en-US"/>
        </w:rPr>
        <w:t>ROM</w:t>
      </w:r>
      <w:r w:rsidRPr="00264DC4">
        <w:rPr>
          <w:lang w:val="en-US"/>
        </w:rPr>
        <w:t xml:space="preserve">s – built, e.g., through proper orthogonal decomposition – when applied to nonlinear dynamical systems. These might be related to (i) the need to deal with projections onto </w:t>
      </w:r>
      <w:r w:rsidR="00822DDF" w:rsidRPr="00264DC4">
        <w:rPr>
          <w:lang w:val="en-US"/>
        </w:rPr>
        <w:t>high</w:t>
      </w:r>
      <w:r w:rsidR="00822DDF">
        <w:rPr>
          <w:lang w:val="en-US"/>
        </w:rPr>
        <w:t>-</w:t>
      </w:r>
      <w:r w:rsidRPr="00264DC4">
        <w:rPr>
          <w:lang w:val="en-US"/>
        </w:rPr>
        <w:t>dimensional linear approximating trial manifolds, (ii) expensive hyper-reduction strategies, or (iii) the intrinsic difficulty to handle physical complexity with a linear superimposition of modes.</w:t>
      </w:r>
      <w:r w:rsidR="00264DC4">
        <w:rPr>
          <w:lang w:val="en-US"/>
        </w:rPr>
        <w:t xml:space="preserve"> In this respect, neural networks and deep learning algorithms represent a key ingredient of a wide range of new techniques, </w:t>
      </w:r>
      <w:r w:rsidR="00264DC4" w:rsidRPr="00264DC4">
        <w:rPr>
          <w:color w:val="000000"/>
          <w:lang w:val="en-US"/>
        </w:rPr>
        <w:t>including ways to enhance projection-based ROMs, to build non-intrusive ROMs,</w:t>
      </w:r>
      <w:r w:rsidR="00264DC4">
        <w:rPr>
          <w:color w:val="000000"/>
          <w:lang w:val="en-US"/>
        </w:rPr>
        <w:t xml:space="preserve"> to exploit physics-informed neural networks, </w:t>
      </w:r>
      <w:r w:rsidR="00BB105B">
        <w:rPr>
          <w:color w:val="000000"/>
          <w:lang w:val="en-US"/>
        </w:rPr>
        <w:t xml:space="preserve">to develop </w:t>
      </w:r>
      <w:r w:rsidR="00264DC4">
        <w:rPr>
          <w:color w:val="000000"/>
          <w:lang w:val="en-US"/>
        </w:rPr>
        <w:t xml:space="preserve">deep operator networks for </w:t>
      </w:r>
      <w:r w:rsidR="00BB105B">
        <w:rPr>
          <w:color w:val="000000"/>
          <w:lang w:val="en-US"/>
        </w:rPr>
        <w:t>the approximation of</w:t>
      </w:r>
      <w:r w:rsidR="00264DC4">
        <w:rPr>
          <w:color w:val="000000"/>
          <w:lang w:val="en-US"/>
        </w:rPr>
        <w:t xml:space="preserve"> operator</w:t>
      </w:r>
      <w:r w:rsidR="00BB105B">
        <w:rPr>
          <w:color w:val="000000"/>
          <w:lang w:val="en-US"/>
        </w:rPr>
        <w:t>s</w:t>
      </w:r>
      <w:r w:rsidR="00264DC4">
        <w:rPr>
          <w:color w:val="000000"/>
          <w:lang w:val="en-US"/>
        </w:rPr>
        <w:t xml:space="preserve"> </w:t>
      </w:r>
      <w:r w:rsidR="00BB105B">
        <w:rPr>
          <w:color w:val="000000"/>
          <w:lang w:val="en-US"/>
        </w:rPr>
        <w:t>in</w:t>
      </w:r>
      <w:r w:rsidR="00264DC4">
        <w:rPr>
          <w:color w:val="000000"/>
          <w:lang w:val="en-US"/>
        </w:rPr>
        <w:t xml:space="preserve"> parametrized PDEs, just to mention a few options.</w:t>
      </w:r>
    </w:p>
    <w:p w14:paraId="27698DC6" w14:textId="0635C153" w:rsidR="000937C2" w:rsidRPr="00264DC4" w:rsidRDefault="00105606" w:rsidP="00264DC4">
      <w:pPr>
        <w:shd w:val="clear" w:color="auto" w:fill="FBFBFB"/>
        <w:jc w:val="both"/>
        <w:rPr>
          <w:color w:val="000000"/>
        </w:rPr>
      </w:pPr>
      <w:proofErr w:type="spellStart"/>
      <w:r w:rsidRPr="00264DC4">
        <w:rPr>
          <w:color w:val="000000"/>
        </w:rPr>
        <w:t>This</w:t>
      </w:r>
      <w:proofErr w:type="spellEnd"/>
      <w:r w:rsidRPr="00264DC4">
        <w:rPr>
          <w:color w:val="000000"/>
        </w:rPr>
        <w:t xml:space="preserve"> mini </w:t>
      </w:r>
      <w:proofErr w:type="spellStart"/>
      <w:r w:rsidRPr="00264DC4">
        <w:rPr>
          <w:color w:val="000000"/>
        </w:rPr>
        <w:t>symposium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will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gather</w:t>
      </w:r>
      <w:proofErr w:type="spellEnd"/>
      <w:r w:rsidR="00264DC4">
        <w:rPr>
          <w:color w:val="000000"/>
        </w:rPr>
        <w:t xml:space="preserve"> </w:t>
      </w:r>
      <w:r w:rsidRPr="00264DC4">
        <w:rPr>
          <w:color w:val="000000"/>
        </w:rPr>
        <w:t xml:space="preserve">a </w:t>
      </w:r>
      <w:proofErr w:type="spellStart"/>
      <w:r w:rsidRPr="00264DC4">
        <w:rPr>
          <w:color w:val="000000"/>
        </w:rPr>
        <w:t>broad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spectrum</w:t>
      </w:r>
      <w:proofErr w:type="spellEnd"/>
      <w:r w:rsidRPr="00264DC4">
        <w:rPr>
          <w:color w:val="000000"/>
        </w:rPr>
        <w:t xml:space="preserve"> of </w:t>
      </w:r>
      <w:proofErr w:type="spellStart"/>
      <w:r w:rsidRPr="00264DC4">
        <w:rPr>
          <w:color w:val="000000"/>
        </w:rPr>
        <w:t>contributions</w:t>
      </w:r>
      <w:proofErr w:type="spellEnd"/>
      <w:r w:rsidRPr="00264DC4">
        <w:rPr>
          <w:color w:val="000000"/>
        </w:rPr>
        <w:t xml:space="preserve"> in </w:t>
      </w:r>
      <w:proofErr w:type="spellStart"/>
      <w:r w:rsidRPr="00264DC4">
        <w:rPr>
          <w:color w:val="000000"/>
        </w:rPr>
        <w:t>this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very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recent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research</w:t>
      </w:r>
      <w:proofErr w:type="spellEnd"/>
      <w:r w:rsidRPr="00264DC4">
        <w:rPr>
          <w:color w:val="000000"/>
        </w:rPr>
        <w:t xml:space="preserve"> </w:t>
      </w:r>
      <w:proofErr w:type="spellStart"/>
      <w:r w:rsidRPr="00264DC4">
        <w:rPr>
          <w:color w:val="000000"/>
        </w:rPr>
        <w:t>field</w:t>
      </w:r>
      <w:proofErr w:type="spellEnd"/>
      <w:r w:rsidRPr="00264DC4">
        <w:rPr>
          <w:color w:val="000000"/>
        </w:rPr>
        <w:t xml:space="preserve">, </w:t>
      </w:r>
      <w:proofErr w:type="spellStart"/>
      <w:r w:rsidR="00264DC4">
        <w:rPr>
          <w:color w:val="000000"/>
        </w:rPr>
        <w:t>emphasizing</w:t>
      </w:r>
      <w:proofErr w:type="spellEnd"/>
      <w:r w:rsidR="00264DC4">
        <w:rPr>
          <w:color w:val="000000"/>
        </w:rPr>
        <w:t xml:space="preserve"> </w:t>
      </w:r>
      <w:proofErr w:type="spellStart"/>
      <w:r w:rsidR="00BB105B">
        <w:rPr>
          <w:color w:val="000000"/>
        </w:rPr>
        <w:t>the</w:t>
      </w:r>
      <w:proofErr w:type="spellEnd"/>
      <w:r w:rsidR="00BB105B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theoretical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aspects</w:t>
      </w:r>
      <w:proofErr w:type="spellEnd"/>
      <w:r w:rsidR="00264DC4">
        <w:rPr>
          <w:color w:val="000000"/>
        </w:rPr>
        <w:t xml:space="preserve">, </w:t>
      </w:r>
      <w:proofErr w:type="spellStart"/>
      <w:r w:rsidR="00264DC4">
        <w:rPr>
          <w:color w:val="000000"/>
        </w:rPr>
        <w:t>computational</w:t>
      </w:r>
      <w:proofErr w:type="spellEnd"/>
      <w:r w:rsidR="00264DC4">
        <w:rPr>
          <w:color w:val="000000"/>
        </w:rPr>
        <w:t xml:space="preserve"> performances, and </w:t>
      </w:r>
      <w:proofErr w:type="spellStart"/>
      <w:r w:rsidR="00264DC4">
        <w:rPr>
          <w:color w:val="000000"/>
        </w:rPr>
        <w:t>practical</w:t>
      </w:r>
      <w:proofErr w:type="spellEnd"/>
      <w:r w:rsidR="00264DC4">
        <w:rPr>
          <w:color w:val="000000"/>
        </w:rPr>
        <w:t xml:space="preserve"> use of DL</w:t>
      </w:r>
      <w:r w:rsidR="00BB105B">
        <w:rPr>
          <w:color w:val="000000"/>
        </w:rPr>
        <w:t>-</w:t>
      </w:r>
      <w:proofErr w:type="spellStart"/>
      <w:r w:rsidR="00BB105B">
        <w:rPr>
          <w:color w:val="000000"/>
        </w:rPr>
        <w:t>based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algorithm</w:t>
      </w:r>
      <w:r w:rsidR="00BB105B">
        <w:rPr>
          <w:color w:val="000000"/>
        </w:rPr>
        <w:t>ic</w:t>
      </w:r>
      <w:proofErr w:type="spellEnd"/>
      <w:r w:rsidR="00BB105B">
        <w:rPr>
          <w:color w:val="000000"/>
        </w:rPr>
        <w:t xml:space="preserve"> </w:t>
      </w:r>
      <w:proofErr w:type="spellStart"/>
      <w:r w:rsidR="00BB105B">
        <w:rPr>
          <w:color w:val="000000"/>
        </w:rPr>
        <w:t>methods</w:t>
      </w:r>
      <w:proofErr w:type="spellEnd"/>
      <w:r w:rsidR="00264DC4">
        <w:rPr>
          <w:color w:val="000000"/>
        </w:rPr>
        <w:t xml:space="preserve"> to </w:t>
      </w:r>
      <w:proofErr w:type="spellStart"/>
      <w:r w:rsidR="00264DC4">
        <w:rPr>
          <w:color w:val="000000"/>
        </w:rPr>
        <w:t>enhance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ROMs</w:t>
      </w:r>
      <w:proofErr w:type="spellEnd"/>
      <w:r w:rsidR="00264DC4">
        <w:rPr>
          <w:color w:val="000000"/>
        </w:rPr>
        <w:t xml:space="preserve"> in </w:t>
      </w:r>
      <w:proofErr w:type="spellStart"/>
      <w:r w:rsidR="00BB105B">
        <w:rPr>
          <w:color w:val="000000"/>
        </w:rPr>
        <w:t>various</w:t>
      </w:r>
      <w:proofErr w:type="spellEnd"/>
      <w:r w:rsidR="00BB105B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contexts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from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applied</w:t>
      </w:r>
      <w:proofErr w:type="spellEnd"/>
      <w:r w:rsidR="00264DC4">
        <w:rPr>
          <w:color w:val="000000"/>
        </w:rPr>
        <w:t xml:space="preserve"> </w:t>
      </w:r>
      <w:proofErr w:type="spellStart"/>
      <w:r w:rsidR="00264DC4">
        <w:rPr>
          <w:color w:val="000000"/>
        </w:rPr>
        <w:t>sciences</w:t>
      </w:r>
      <w:proofErr w:type="spellEnd"/>
      <w:r w:rsidR="00BB105B">
        <w:rPr>
          <w:color w:val="000000"/>
        </w:rPr>
        <w:t xml:space="preserve"> and </w:t>
      </w:r>
      <w:proofErr w:type="spellStart"/>
      <w:r w:rsidR="00BB105B">
        <w:rPr>
          <w:color w:val="000000"/>
        </w:rPr>
        <w:t>engineering</w:t>
      </w:r>
      <w:proofErr w:type="spellEnd"/>
      <w:r w:rsidR="00264DC4">
        <w:rPr>
          <w:color w:val="000000"/>
        </w:rPr>
        <w:t>.</w:t>
      </w:r>
    </w:p>
    <w:sectPr w:rsidR="000937C2" w:rsidRPr="00264DC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B0C4" w14:textId="77777777" w:rsidR="004827B3" w:rsidRDefault="004827B3">
      <w:r>
        <w:separator/>
      </w:r>
    </w:p>
  </w:endnote>
  <w:endnote w:type="continuationSeparator" w:id="0">
    <w:p w14:paraId="470AE77A" w14:textId="77777777" w:rsidR="004827B3" w:rsidRDefault="004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8F93" w14:textId="77777777" w:rsidR="00C93602" w:rsidRDefault="00C936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B4ED7F" w14:textId="77777777" w:rsidR="00C93602" w:rsidRDefault="00C936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5CB5" w14:textId="77777777" w:rsidR="00C93602" w:rsidRDefault="00C936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16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8156524" w14:textId="77777777" w:rsidR="00C93602" w:rsidRDefault="00C93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341A" w14:textId="77777777" w:rsidR="004827B3" w:rsidRDefault="004827B3">
      <w:r>
        <w:separator/>
      </w:r>
    </w:p>
  </w:footnote>
  <w:footnote w:type="continuationSeparator" w:id="0">
    <w:p w14:paraId="6886E57A" w14:textId="77777777" w:rsidR="004827B3" w:rsidRDefault="0048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850E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0DE0" w14:textId="77777777" w:rsidR="00A334C4" w:rsidRPr="007A5B1C" w:rsidRDefault="007A5B1C" w:rsidP="00F51B3C">
    <w:pPr>
      <w:pStyle w:val="Intestazion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2E75165B" w14:textId="77777777" w:rsidR="00C93602" w:rsidRPr="007A5B1C" w:rsidRDefault="00F51B3C" w:rsidP="00415405">
    <w:pPr>
      <w:pStyle w:val="Intestazion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937C2"/>
    <w:rsid w:val="000C31A7"/>
    <w:rsid w:val="000E3F6B"/>
    <w:rsid w:val="000F4C18"/>
    <w:rsid w:val="00105606"/>
    <w:rsid w:val="00156314"/>
    <w:rsid w:val="001E5904"/>
    <w:rsid w:val="0026118F"/>
    <w:rsid w:val="00264DC4"/>
    <w:rsid w:val="002A6B2B"/>
    <w:rsid w:val="003E6163"/>
    <w:rsid w:val="00415405"/>
    <w:rsid w:val="004827B3"/>
    <w:rsid w:val="00555774"/>
    <w:rsid w:val="005A6C4F"/>
    <w:rsid w:val="005A7F0E"/>
    <w:rsid w:val="00645FDD"/>
    <w:rsid w:val="006804B4"/>
    <w:rsid w:val="00695FA1"/>
    <w:rsid w:val="006B010E"/>
    <w:rsid w:val="00702837"/>
    <w:rsid w:val="007A5B1C"/>
    <w:rsid w:val="007C1C38"/>
    <w:rsid w:val="00820C95"/>
    <w:rsid w:val="00822DDF"/>
    <w:rsid w:val="009017CD"/>
    <w:rsid w:val="0091061D"/>
    <w:rsid w:val="00952EDD"/>
    <w:rsid w:val="009771D8"/>
    <w:rsid w:val="00A334C4"/>
    <w:rsid w:val="00B401D6"/>
    <w:rsid w:val="00BB105B"/>
    <w:rsid w:val="00C0423D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D5D56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e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PieFigoTablaCOMNI">
    <w:name w:val="Pie Fig. o Tabla. COMNI"/>
    <w:basedOn w:val="Normale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e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stofumetto">
    <w:name w:val="Balloon Text"/>
    <w:basedOn w:val="Normale"/>
    <w:semiHidden/>
    <w:rsid w:val="0055577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05606"/>
    <w:pPr>
      <w:spacing w:before="100" w:beforeAutospacing="1" w:after="100" w:afterAutospacing="1"/>
    </w:pPr>
    <w:rPr>
      <w:lang w:val="it-IT" w:eastAsia="it-IT"/>
    </w:rPr>
  </w:style>
  <w:style w:type="paragraph" w:styleId="Revisione">
    <w:name w:val="Revision"/>
    <w:hidden/>
    <w:uiPriority w:val="99"/>
    <w:semiHidden/>
    <w:rsid w:val="00822DDF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uo@utwente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drea1.manzoni@polim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p@seas.upe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2766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Andrea Manzoni</cp:lastModifiedBy>
  <cp:revision>2</cp:revision>
  <cp:lastPrinted>2012-05-23T07:35:00Z</cp:lastPrinted>
  <dcterms:created xsi:type="dcterms:W3CDTF">2021-08-15T15:52:00Z</dcterms:created>
  <dcterms:modified xsi:type="dcterms:W3CDTF">2021-08-15T15:52:00Z</dcterms:modified>
</cp:coreProperties>
</file>