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96F1" w14:textId="27EF7B68" w:rsidR="000937C2" w:rsidRDefault="00E4557A">
      <w:pPr>
        <w:pStyle w:val="PaperTitleWCCM"/>
        <w:jc w:val="center"/>
      </w:pPr>
      <w:r>
        <w:t>Advanced techniques for coupled problems</w:t>
      </w:r>
    </w:p>
    <w:p w14:paraId="56B68C18" w14:textId="1F226C30" w:rsidR="00F039C5" w:rsidRPr="00E11294" w:rsidRDefault="00E11294" w:rsidP="00E11294">
      <w:pPr>
        <w:pStyle w:val="PaperTitleWCCM"/>
        <w:jc w:val="center"/>
      </w:pPr>
      <w:r>
        <w:rPr>
          <w:rFonts w:cstheme="majorBidi"/>
          <w:sz w:val="24"/>
          <w:szCs w:val="24"/>
        </w:rPr>
        <w:t xml:space="preserve">TRACK Number </w:t>
      </w:r>
      <w:r>
        <w:rPr>
          <w:rFonts w:cstheme="majorBidi"/>
          <w:color w:val="FF0000"/>
          <w:sz w:val="24"/>
          <w:szCs w:val="24"/>
          <w:lang w:val="en-GB" w:eastAsia="it-IT"/>
        </w:rPr>
        <w:t>4000</w:t>
      </w:r>
    </w:p>
    <w:p w14:paraId="342947F7" w14:textId="71DA1CED" w:rsidR="000937C2" w:rsidRDefault="00E4557A">
      <w:pPr>
        <w:pStyle w:val="PaperTitleWCCM"/>
        <w:jc w:val="center"/>
        <w:rPr>
          <w:sz w:val="24"/>
        </w:rPr>
      </w:pPr>
      <w:r>
        <w:rPr>
          <w:sz w:val="24"/>
        </w:rPr>
        <w:t>Markus bause</w:t>
      </w:r>
      <w:r w:rsidR="000937C2">
        <w:rPr>
          <w:position w:val="12"/>
          <w:sz w:val="24"/>
          <w:szCs w:val="16"/>
        </w:rPr>
        <w:t>*</w:t>
      </w:r>
      <w:r>
        <w:rPr>
          <w:sz w:val="24"/>
        </w:rPr>
        <w:t xml:space="preserve"> AND FLORIN A. RADU</w:t>
      </w:r>
      <w:r w:rsidR="000937C2">
        <w:rPr>
          <w:position w:val="12"/>
          <w:sz w:val="24"/>
          <w:szCs w:val="16"/>
        </w:rPr>
        <w:t>†</w:t>
      </w:r>
      <w:r w:rsidR="000937C2">
        <w:rPr>
          <w:sz w:val="24"/>
        </w:rPr>
        <w:t xml:space="preserve"> </w:t>
      </w:r>
    </w:p>
    <w:p w14:paraId="2EBAA101" w14:textId="047E4D87" w:rsidR="000937C2" w:rsidRPr="00594A4C" w:rsidRDefault="000937C2">
      <w:pPr>
        <w:pStyle w:val="LiteWCCM"/>
        <w:rPr>
          <w:lang w:val="de-DE"/>
        </w:rPr>
      </w:pPr>
      <w:r w:rsidRPr="00594A4C">
        <w:rPr>
          <w:position w:val="11"/>
          <w:sz w:val="16"/>
          <w:szCs w:val="16"/>
          <w:lang w:val="de-DE"/>
        </w:rPr>
        <w:t>*</w:t>
      </w:r>
      <w:r w:rsidRPr="00594A4C">
        <w:rPr>
          <w:lang w:val="de-DE"/>
        </w:rPr>
        <w:tab/>
      </w:r>
      <w:r w:rsidR="00271EAC" w:rsidRPr="00594A4C">
        <w:rPr>
          <w:lang w:val="de-DE"/>
        </w:rPr>
        <w:t>Helmut Schmidt University</w:t>
      </w:r>
    </w:p>
    <w:p w14:paraId="48BF67C6" w14:textId="190C5655" w:rsidR="000937C2" w:rsidRPr="00271EAC" w:rsidRDefault="00271EAC">
      <w:pPr>
        <w:pStyle w:val="LiteWCCM"/>
        <w:rPr>
          <w:lang w:val="de-DE"/>
        </w:rPr>
      </w:pPr>
      <w:proofErr w:type="spellStart"/>
      <w:r w:rsidRPr="00271EAC">
        <w:rPr>
          <w:lang w:val="de-DE"/>
        </w:rPr>
        <w:t>Holstenhofweg</w:t>
      </w:r>
      <w:proofErr w:type="spellEnd"/>
      <w:r w:rsidRPr="00271EAC">
        <w:rPr>
          <w:lang w:val="de-DE"/>
        </w:rPr>
        <w:t xml:space="preserve"> 85, 22043 Hamburg, Germany</w:t>
      </w:r>
    </w:p>
    <w:p w14:paraId="71FCEA8C" w14:textId="1A7EEC1C" w:rsidR="000937C2" w:rsidRPr="005F6549" w:rsidRDefault="0058415E">
      <w:pPr>
        <w:pStyle w:val="LiteWCCM"/>
        <w:rPr>
          <w:lang w:val="es-ES"/>
        </w:rPr>
      </w:pPr>
      <w:hyperlink r:id="rId7" w:history="1">
        <w:r w:rsidR="00271EAC" w:rsidRPr="0023686C">
          <w:rPr>
            <w:rStyle w:val="Hyperlink"/>
            <w:lang w:val="de-DE"/>
          </w:rPr>
          <w:t>bause@hsu-hh.de</w:t>
        </w:r>
      </w:hyperlink>
      <w:r w:rsidR="00271EAC">
        <w:rPr>
          <w:lang w:val="de-DE"/>
        </w:rPr>
        <w:t xml:space="preserve">, </w:t>
      </w:r>
      <w:r w:rsidR="005F6549">
        <w:rPr>
          <w:lang w:val="de-DE"/>
        </w:rPr>
        <w:t>https://www.hsu-hh.de/mbm</w:t>
      </w:r>
    </w:p>
    <w:p w14:paraId="0EBEF1FA" w14:textId="77777777" w:rsidR="000937C2" w:rsidRPr="00271EAC" w:rsidRDefault="000937C2">
      <w:pPr>
        <w:pStyle w:val="LiteWCCM"/>
        <w:rPr>
          <w:lang w:val="de-DE"/>
        </w:rPr>
      </w:pPr>
    </w:p>
    <w:p w14:paraId="4E55B3B3" w14:textId="4CF812F4" w:rsidR="000937C2" w:rsidRDefault="000937C2">
      <w:pPr>
        <w:pStyle w:val="LiteWCCM"/>
        <w:rPr>
          <w:lang w:val="en-GB"/>
        </w:rPr>
      </w:pPr>
      <w:r>
        <w:rPr>
          <w:vertAlign w:val="superscript"/>
        </w:rPr>
        <w:t>†</w:t>
      </w:r>
      <w:r>
        <w:t xml:space="preserve"> </w:t>
      </w:r>
      <w:r w:rsidR="00E4557A">
        <w:rPr>
          <w:lang w:val="en-GB"/>
        </w:rPr>
        <w:t>University of Bergen</w:t>
      </w:r>
    </w:p>
    <w:p w14:paraId="48DBB67D" w14:textId="45887D6D" w:rsidR="000937C2" w:rsidRPr="00271EAC" w:rsidRDefault="00E4557A">
      <w:pPr>
        <w:pStyle w:val="LiteWCCM"/>
        <w:rPr>
          <w:lang w:val="de-DE"/>
        </w:rPr>
      </w:pPr>
      <w:r w:rsidRPr="00271EAC">
        <w:rPr>
          <w:lang w:val="de-DE"/>
        </w:rPr>
        <w:t>Allegaten 41, N-5020, Bergen</w:t>
      </w:r>
      <w:r w:rsidR="00271EAC" w:rsidRPr="00271EAC">
        <w:rPr>
          <w:lang w:val="de-DE"/>
        </w:rPr>
        <w:t xml:space="preserve">, </w:t>
      </w:r>
      <w:proofErr w:type="spellStart"/>
      <w:r w:rsidR="00271EAC" w:rsidRPr="00271EAC">
        <w:rPr>
          <w:lang w:val="de-DE"/>
        </w:rPr>
        <w:t>Norway</w:t>
      </w:r>
      <w:proofErr w:type="spellEnd"/>
    </w:p>
    <w:p w14:paraId="2FF4B8CC" w14:textId="002EEF6F" w:rsidR="000937C2" w:rsidRPr="00271EAC" w:rsidRDefault="0058415E">
      <w:pPr>
        <w:pStyle w:val="LiteWCCM"/>
        <w:rPr>
          <w:lang w:val="de-DE"/>
        </w:rPr>
      </w:pPr>
      <w:hyperlink r:id="rId8" w:history="1">
        <w:r w:rsidR="00D977A3" w:rsidRPr="00271EAC">
          <w:rPr>
            <w:rStyle w:val="Hyperlink"/>
            <w:lang w:val="de-DE"/>
          </w:rPr>
          <w:t>florin.radu@uib.no</w:t>
        </w:r>
      </w:hyperlink>
      <w:r w:rsidR="00271EAC" w:rsidRPr="005F6549">
        <w:rPr>
          <w:lang w:val="de-DE"/>
        </w:rPr>
        <w:t xml:space="preserve">, </w:t>
      </w:r>
      <w:r w:rsidR="00D977A3" w:rsidRPr="00271EAC">
        <w:rPr>
          <w:lang w:val="de-DE"/>
        </w:rPr>
        <w:t>https://www.uib.no/en/persons/Adrian.Florin.Radu</w:t>
      </w:r>
    </w:p>
    <w:p w14:paraId="5A62265A" w14:textId="47FE6B35" w:rsidR="000937C2" w:rsidRPr="00BF71F6" w:rsidRDefault="000937C2" w:rsidP="00BF71F6">
      <w:pPr>
        <w:pStyle w:val="StandardWeb"/>
        <w:rPr>
          <w:lang w:val="en-US"/>
        </w:rPr>
      </w:pPr>
      <w:r w:rsidRPr="00BF71F6">
        <w:rPr>
          <w:b/>
          <w:bCs/>
          <w:color w:val="000000"/>
          <w:lang w:val="en-US"/>
        </w:rPr>
        <w:t>Key words:</w:t>
      </w:r>
      <w:r w:rsidR="0005343A" w:rsidRPr="00BF71F6">
        <w:rPr>
          <w:color w:val="000000"/>
          <w:lang w:val="en-US"/>
        </w:rPr>
        <w:t xml:space="preserve"> </w:t>
      </w:r>
      <w:proofErr w:type="gramStart"/>
      <w:r w:rsidR="00BF71F6" w:rsidRPr="00BF71F6">
        <w:rPr>
          <w:color w:val="000000"/>
          <w:lang w:val="en-US"/>
        </w:rPr>
        <w:t>Po</w:t>
      </w:r>
      <w:r w:rsidR="00DB60F6" w:rsidRPr="00BF71F6">
        <w:rPr>
          <w:color w:val="000000"/>
          <w:lang w:val="en-US"/>
        </w:rPr>
        <w:t>rous</w:t>
      </w:r>
      <w:proofErr w:type="gramEnd"/>
      <w:r w:rsidR="00BF71F6" w:rsidRPr="00BF71F6">
        <w:rPr>
          <w:color w:val="000000"/>
          <w:lang w:val="en-US"/>
        </w:rPr>
        <w:t xml:space="preserve"> </w:t>
      </w:r>
      <w:r w:rsidR="00DB60F6" w:rsidRPr="00BF71F6">
        <w:rPr>
          <w:color w:val="000000"/>
          <w:lang w:val="en-US"/>
        </w:rPr>
        <w:t xml:space="preserve">media, </w:t>
      </w:r>
      <w:r w:rsidR="00BF71F6" w:rsidRPr="00BF71F6">
        <w:rPr>
          <w:lang w:val="en-US"/>
        </w:rPr>
        <w:t>interface-coupled multi</w:t>
      </w:r>
      <w:r w:rsidR="00BF71F6">
        <w:rPr>
          <w:lang w:val="en-US"/>
        </w:rPr>
        <w:t>-</w:t>
      </w:r>
      <w:r w:rsidR="00BF71F6" w:rsidRPr="00BF71F6">
        <w:rPr>
          <w:lang w:val="en-US"/>
        </w:rPr>
        <w:t>physics</w:t>
      </w:r>
      <w:r w:rsidR="0005343A" w:rsidRPr="00BF71F6">
        <w:rPr>
          <w:color w:val="000000"/>
          <w:lang w:val="en-US"/>
        </w:rPr>
        <w:t xml:space="preserve">, </w:t>
      </w:r>
      <w:r w:rsidR="00DB60F6" w:rsidRPr="00BF71F6">
        <w:rPr>
          <w:color w:val="000000"/>
          <w:lang w:val="en-US"/>
        </w:rPr>
        <w:t>monolithic solvers, s</w:t>
      </w:r>
      <w:r w:rsidR="00E4557A" w:rsidRPr="00BF71F6">
        <w:rPr>
          <w:color w:val="000000"/>
          <w:lang w:val="en-US"/>
        </w:rPr>
        <w:t>plitting schemes</w:t>
      </w:r>
      <w:r w:rsidRPr="00BF71F6">
        <w:rPr>
          <w:color w:val="000000"/>
          <w:lang w:val="en-US"/>
        </w:rPr>
        <w:t xml:space="preserve">, </w:t>
      </w:r>
      <w:r w:rsidR="00BF71F6" w:rsidRPr="00BF71F6">
        <w:rPr>
          <w:color w:val="000000"/>
          <w:lang w:val="en-US"/>
        </w:rPr>
        <w:t>discretization techniques,</w:t>
      </w:r>
      <w:r w:rsidR="00BF71F6">
        <w:rPr>
          <w:color w:val="000000"/>
          <w:lang w:val="en-US"/>
        </w:rPr>
        <w:t xml:space="preserve"> </w:t>
      </w:r>
      <w:proofErr w:type="spellStart"/>
      <w:r w:rsidR="00DB60F6" w:rsidRPr="00BF71F6">
        <w:rPr>
          <w:color w:val="000000"/>
          <w:lang w:val="en-US"/>
        </w:rPr>
        <w:t>l</w:t>
      </w:r>
      <w:r w:rsidR="00E4557A" w:rsidRPr="00BF71F6">
        <w:rPr>
          <w:color w:val="000000"/>
          <w:lang w:val="en-US"/>
        </w:rPr>
        <w:t>inearization</w:t>
      </w:r>
      <w:r w:rsidR="00BF71F6">
        <w:rPr>
          <w:color w:val="000000"/>
          <w:lang w:val="en-US"/>
        </w:rPr>
        <w:t>s</w:t>
      </w:r>
      <w:proofErr w:type="spellEnd"/>
      <w:r w:rsidRPr="00BF71F6">
        <w:rPr>
          <w:color w:val="000000"/>
          <w:lang w:val="en-US"/>
        </w:rPr>
        <w:t xml:space="preserve">, </w:t>
      </w:r>
      <w:proofErr w:type="spellStart"/>
      <w:r w:rsidR="006C2408">
        <w:rPr>
          <w:color w:val="000000"/>
          <w:lang w:val="en-US"/>
        </w:rPr>
        <w:t>CutFEM</w:t>
      </w:r>
      <w:proofErr w:type="spellEnd"/>
      <w:r w:rsidR="00F13F29">
        <w:rPr>
          <w:color w:val="000000"/>
          <w:lang w:val="en-US"/>
        </w:rPr>
        <w:t>/XFEM</w:t>
      </w:r>
      <w:r w:rsidR="006C2408">
        <w:rPr>
          <w:color w:val="000000"/>
          <w:lang w:val="en-US"/>
        </w:rPr>
        <w:t xml:space="preserve">, </w:t>
      </w:r>
      <w:r w:rsidR="00DB60F6" w:rsidRPr="00BF71F6">
        <w:rPr>
          <w:szCs w:val="16"/>
          <w:lang w:val="en-US"/>
        </w:rPr>
        <w:t>c</w:t>
      </w:r>
      <w:r w:rsidR="0091061D" w:rsidRPr="00BF71F6">
        <w:rPr>
          <w:szCs w:val="16"/>
          <w:lang w:val="en-US"/>
        </w:rPr>
        <w:t>o</w:t>
      </w:r>
      <w:r w:rsidR="00E4557A" w:rsidRPr="00BF71F6">
        <w:rPr>
          <w:szCs w:val="16"/>
          <w:lang w:val="en-US"/>
        </w:rPr>
        <w:t>nvergence</w:t>
      </w:r>
    </w:p>
    <w:p w14:paraId="02662609" w14:textId="77777777" w:rsidR="000937C2" w:rsidRDefault="000937C2">
      <w:pPr>
        <w:pStyle w:val="NormalWCCM"/>
        <w:ind w:firstLine="0"/>
      </w:pPr>
    </w:p>
    <w:p w14:paraId="23CDEADB" w14:textId="2D0C6648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22ED70E3" w14:textId="4F4704C6" w:rsidR="007A02F3" w:rsidRPr="001E0FC7" w:rsidRDefault="00E4557A" w:rsidP="007D54B0">
      <w:pPr>
        <w:pStyle w:val="StandardWeb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 xml:space="preserve">Many </w:t>
      </w:r>
      <w:r w:rsidR="00832F15">
        <w:rPr>
          <w:bCs/>
          <w:color w:val="000000"/>
          <w:lang w:val="en-GB"/>
        </w:rPr>
        <w:t xml:space="preserve">important </w:t>
      </w:r>
      <w:r>
        <w:rPr>
          <w:bCs/>
          <w:color w:val="000000"/>
          <w:lang w:val="en-GB"/>
        </w:rPr>
        <w:t>societal problem</w:t>
      </w:r>
      <w:r w:rsidR="00832F15">
        <w:rPr>
          <w:bCs/>
          <w:color w:val="000000"/>
          <w:lang w:val="en-GB"/>
        </w:rPr>
        <w:t>s</w:t>
      </w:r>
      <w:r w:rsidR="006E2B82">
        <w:rPr>
          <w:bCs/>
          <w:color w:val="000000"/>
          <w:lang w:val="en-GB"/>
        </w:rPr>
        <w:t xml:space="preserve">, for instance, </w:t>
      </w:r>
      <w:r w:rsidR="00077192">
        <w:rPr>
          <w:bCs/>
          <w:color w:val="000000"/>
          <w:lang w:val="en-GB"/>
        </w:rPr>
        <w:t xml:space="preserve">in </w:t>
      </w:r>
      <w:r w:rsidR="006E2B82">
        <w:rPr>
          <w:bCs/>
          <w:color w:val="000000"/>
          <w:lang w:val="en-GB"/>
        </w:rPr>
        <w:t xml:space="preserve">geothermal energy exploration, </w:t>
      </w:r>
      <w:r w:rsidR="007D54B0">
        <w:rPr>
          <w:bCs/>
          <w:color w:val="000000"/>
          <w:lang w:val="en-GB"/>
        </w:rPr>
        <w:t xml:space="preserve">enhanced oil recovery, </w:t>
      </w:r>
      <w:r w:rsidR="006E2B82">
        <w:rPr>
          <w:bCs/>
          <w:color w:val="000000"/>
          <w:lang w:val="en-GB"/>
        </w:rPr>
        <w:t>water management, (bio-)medicine</w:t>
      </w:r>
      <w:r w:rsidR="007D54B0">
        <w:rPr>
          <w:bCs/>
          <w:color w:val="000000"/>
          <w:lang w:val="en-GB"/>
        </w:rPr>
        <w:t>, battery design and food technology</w:t>
      </w:r>
      <w:r w:rsidR="006E2B82">
        <w:rPr>
          <w:bCs/>
          <w:color w:val="000000"/>
          <w:lang w:val="en-GB"/>
        </w:rPr>
        <w:t xml:space="preserve">, </w:t>
      </w:r>
      <w:r w:rsidR="00832F15">
        <w:rPr>
          <w:bCs/>
          <w:color w:val="000000"/>
          <w:lang w:val="en-GB"/>
        </w:rPr>
        <w:t xml:space="preserve">are </w:t>
      </w:r>
      <w:r w:rsidR="00C248A4">
        <w:rPr>
          <w:bCs/>
          <w:color w:val="000000"/>
          <w:lang w:val="en-GB"/>
        </w:rPr>
        <w:t xml:space="preserve">described </w:t>
      </w:r>
      <w:r w:rsidR="00832F15">
        <w:rPr>
          <w:bCs/>
          <w:color w:val="000000"/>
          <w:lang w:val="en-GB"/>
        </w:rPr>
        <w:t>mathematically by interface-coupled systems of partial differential equations</w:t>
      </w:r>
      <w:r w:rsidR="00C248A4">
        <w:rPr>
          <w:bCs/>
          <w:color w:val="000000"/>
          <w:lang w:val="en-GB"/>
        </w:rPr>
        <w:t xml:space="preserve"> based on porous media modelling</w:t>
      </w:r>
      <w:r w:rsidR="00832F15">
        <w:rPr>
          <w:bCs/>
          <w:color w:val="000000"/>
          <w:lang w:val="en-GB"/>
        </w:rPr>
        <w:t xml:space="preserve">. </w:t>
      </w:r>
      <w:r w:rsidR="00832F15" w:rsidRPr="00832F15">
        <w:rPr>
          <w:rFonts w:ascii="NimbusRomNo9L" w:hAnsi="NimbusRomNo9L"/>
          <w:lang w:val="en-US"/>
        </w:rPr>
        <w:t xml:space="preserve">To a large extent urged on the ongoing technological </w:t>
      </w:r>
      <w:r w:rsidR="00340C2D">
        <w:rPr>
          <w:rFonts w:ascii="NimbusRomNo9L" w:hAnsi="NimbusRomNo9L"/>
          <w:lang w:val="en-US"/>
        </w:rPr>
        <w:t>progress</w:t>
      </w:r>
      <w:r w:rsidR="00832F15" w:rsidRPr="00832F15">
        <w:rPr>
          <w:rFonts w:ascii="NimbusRomNo9L" w:hAnsi="NimbusRomNo9L"/>
          <w:lang w:val="en-US"/>
        </w:rPr>
        <w:t>,</w:t>
      </w:r>
      <w:r w:rsidR="001E0FC7">
        <w:rPr>
          <w:rFonts w:ascii="NimbusRomNo9L" w:hAnsi="NimbusRomNo9L"/>
          <w:lang w:val="en-US"/>
        </w:rPr>
        <w:t xml:space="preserve"> </w:t>
      </w:r>
      <w:r w:rsidR="00832F15" w:rsidRPr="00832F15">
        <w:rPr>
          <w:rFonts w:ascii="NimbusRomNo9L" w:hAnsi="NimbusRomNo9L"/>
          <w:lang w:val="en-US"/>
        </w:rPr>
        <w:t xml:space="preserve">the necessity for a profound understanding </w:t>
      </w:r>
      <w:r w:rsidR="006E2B82" w:rsidRPr="00832F15">
        <w:rPr>
          <w:rFonts w:ascii="NimbusRomNo9L" w:hAnsi="NimbusRomNo9L"/>
          <w:lang w:val="en-US"/>
        </w:rPr>
        <w:t xml:space="preserve">of </w:t>
      </w:r>
      <w:r w:rsidR="006E2B82">
        <w:rPr>
          <w:rFonts w:ascii="NimbusRomNo9L" w:hAnsi="NimbusRomNo9L"/>
          <w:lang w:val="en-US"/>
        </w:rPr>
        <w:t xml:space="preserve">such </w:t>
      </w:r>
      <w:r w:rsidR="006E2B82" w:rsidRPr="00832F15">
        <w:rPr>
          <w:rFonts w:ascii="NimbusRomNo9L" w:hAnsi="NimbusRomNo9L"/>
          <w:lang w:val="en-US"/>
        </w:rPr>
        <w:t>problems</w:t>
      </w:r>
      <w:r w:rsidR="006E2B82">
        <w:rPr>
          <w:rFonts w:ascii="NimbusRomNo9L" w:hAnsi="NimbusRomNo9L"/>
          <w:lang w:val="en-US"/>
        </w:rPr>
        <w:t xml:space="preserve"> and </w:t>
      </w:r>
      <w:r w:rsidR="00C248A4">
        <w:rPr>
          <w:rFonts w:ascii="NimbusRomNo9L" w:hAnsi="NimbusRomNo9L"/>
          <w:lang w:val="en-US"/>
        </w:rPr>
        <w:t xml:space="preserve">the </w:t>
      </w:r>
      <w:r w:rsidR="006E2B82">
        <w:rPr>
          <w:rFonts w:ascii="NimbusRomNo9L" w:hAnsi="NimbusRomNo9L"/>
          <w:lang w:val="en-US"/>
        </w:rPr>
        <w:t xml:space="preserve">capability of their numerical simulation </w:t>
      </w:r>
      <w:r w:rsidR="00832F15" w:rsidRPr="00832F15">
        <w:rPr>
          <w:rFonts w:ascii="NimbusRomNo9L" w:hAnsi="NimbusRomNo9L"/>
          <w:lang w:val="en-US"/>
        </w:rPr>
        <w:t xml:space="preserve">highly increased in the </w:t>
      </w:r>
      <w:r w:rsidR="001A3C7F">
        <w:rPr>
          <w:rFonts w:ascii="NimbusRomNo9L" w:hAnsi="NimbusRomNo9L"/>
          <w:lang w:val="en-US"/>
        </w:rPr>
        <w:t>past</w:t>
      </w:r>
      <w:r w:rsidR="00832F15" w:rsidRPr="00832F15">
        <w:rPr>
          <w:rFonts w:ascii="NimbusRomNo9L" w:hAnsi="NimbusRomNo9L"/>
          <w:lang w:val="en-US"/>
        </w:rPr>
        <w:t>.</w:t>
      </w:r>
      <w:r w:rsidR="00524CE5">
        <w:rPr>
          <w:rFonts w:ascii="NimbusRomNo9L" w:hAnsi="NimbusRomNo9L"/>
          <w:lang w:val="en-US"/>
        </w:rPr>
        <w:t xml:space="preserve"> However, the</w:t>
      </w:r>
      <w:r>
        <w:rPr>
          <w:bCs/>
          <w:color w:val="000000"/>
          <w:lang w:val="en-GB"/>
        </w:rPr>
        <w:t xml:space="preserve"> development of stable, efficient and robust solvers for </w:t>
      </w:r>
      <w:r w:rsidR="007D54B0">
        <w:rPr>
          <w:bCs/>
          <w:color w:val="000000"/>
          <w:lang w:val="en-GB"/>
        </w:rPr>
        <w:t>interface-coupled multi-physic</w:t>
      </w:r>
      <w:r w:rsidR="0005341B">
        <w:rPr>
          <w:bCs/>
          <w:color w:val="000000"/>
          <w:lang w:val="en-GB"/>
        </w:rPr>
        <w:t>s</w:t>
      </w:r>
      <w:r w:rsidR="007D54B0">
        <w:rPr>
          <w:bCs/>
          <w:color w:val="000000"/>
          <w:lang w:val="en-GB"/>
        </w:rPr>
        <w:t xml:space="preserve"> contin</w:t>
      </w:r>
      <w:r w:rsidR="0005343A">
        <w:rPr>
          <w:bCs/>
          <w:color w:val="000000"/>
          <w:lang w:val="en-GB"/>
        </w:rPr>
        <w:t>ues</w:t>
      </w:r>
      <w:r w:rsidR="0005341B">
        <w:rPr>
          <w:bCs/>
          <w:color w:val="000000"/>
          <w:lang w:val="en-GB"/>
        </w:rPr>
        <w:t xml:space="preserve"> to remain a challenging</w:t>
      </w:r>
      <w:r w:rsidR="001E0FC7">
        <w:rPr>
          <w:bCs/>
          <w:color w:val="000000"/>
          <w:lang w:val="en-GB"/>
        </w:rPr>
        <w:t xml:space="preserve"> task</w:t>
      </w:r>
      <w:r w:rsidR="0005341B">
        <w:rPr>
          <w:bCs/>
          <w:color w:val="000000"/>
          <w:lang w:val="en-GB"/>
        </w:rPr>
        <w:t xml:space="preserve">. </w:t>
      </w:r>
      <w:r w:rsidR="001E0FC7">
        <w:rPr>
          <w:bCs/>
          <w:color w:val="000000"/>
          <w:lang w:val="en-GB"/>
        </w:rPr>
        <w:t>M</w:t>
      </w:r>
      <w:r w:rsidR="0064189A" w:rsidRPr="00832F15">
        <w:rPr>
          <w:rFonts w:ascii="NimbusRomNo9L" w:hAnsi="NimbusRomNo9L"/>
          <w:lang w:val="en-US"/>
        </w:rPr>
        <w:t xml:space="preserve">any computational algorithms </w:t>
      </w:r>
      <w:r w:rsidR="0064189A">
        <w:rPr>
          <w:rFonts w:ascii="NimbusRomNo9L" w:hAnsi="NimbusRomNo9L"/>
          <w:lang w:val="en-US"/>
        </w:rPr>
        <w:t xml:space="preserve">still </w:t>
      </w:r>
      <w:r w:rsidR="0064189A" w:rsidRPr="00832F15">
        <w:rPr>
          <w:rFonts w:ascii="NimbusRomNo9L" w:hAnsi="NimbusRomNo9L"/>
          <w:lang w:val="en-US"/>
        </w:rPr>
        <w:t>exhibit severe fundamental issues.</w:t>
      </w:r>
      <w:r w:rsidR="0064189A">
        <w:rPr>
          <w:rFonts w:ascii="NimbusRomNo9L" w:hAnsi="NimbusRomNo9L"/>
          <w:lang w:val="en-US"/>
        </w:rPr>
        <w:t xml:space="preserve"> </w:t>
      </w:r>
      <w:r w:rsidR="0044369A">
        <w:rPr>
          <w:rFonts w:ascii="NimbusRomNo9L" w:hAnsi="NimbusRomNo9L"/>
          <w:lang w:val="en-US"/>
        </w:rPr>
        <w:t xml:space="preserve"> Current l</w:t>
      </w:r>
      <w:r w:rsidR="0064189A" w:rsidRPr="0064189A">
        <w:rPr>
          <w:rFonts w:ascii="NimbusRomNo9L" w:hAnsi="NimbusRomNo9L"/>
          <w:lang w:val="en-US"/>
        </w:rPr>
        <w:t>imitations arise from their inability to deal with topo</w:t>
      </w:r>
      <w:r w:rsidR="0064189A">
        <w:rPr>
          <w:rFonts w:ascii="NimbusRomNo9L" w:hAnsi="NimbusRomNo9L"/>
          <w:lang w:val="en-US"/>
        </w:rPr>
        <w:t>l</w:t>
      </w:r>
      <w:r w:rsidR="0064189A" w:rsidRPr="0064189A">
        <w:rPr>
          <w:rFonts w:ascii="NimbusRomNo9L" w:hAnsi="NimbusRomNo9L"/>
          <w:lang w:val="en-US"/>
        </w:rPr>
        <w:t>ogical changes of the</w:t>
      </w:r>
      <w:r w:rsidR="00DD1EA1">
        <w:rPr>
          <w:rFonts w:ascii="NimbusRomNo9L" w:hAnsi="NimbusRomNo9L"/>
          <w:lang w:val="en-US"/>
        </w:rPr>
        <w:t xml:space="preserve"> </w:t>
      </w:r>
      <w:r w:rsidR="0064189A" w:rsidRPr="0064189A">
        <w:rPr>
          <w:rFonts w:ascii="NimbusRomNo9L" w:hAnsi="NimbusRomNo9L"/>
          <w:lang w:val="en-US"/>
        </w:rPr>
        <w:t>geometry</w:t>
      </w:r>
      <w:r w:rsidR="00E87490">
        <w:rPr>
          <w:rFonts w:ascii="NimbusRomNo9L" w:hAnsi="NimbusRomNo9L"/>
          <w:lang w:val="en-US"/>
        </w:rPr>
        <w:t xml:space="preserve"> </w:t>
      </w:r>
      <w:r w:rsidR="0064189A">
        <w:rPr>
          <w:rFonts w:ascii="NimbusRomNo9L" w:hAnsi="NimbusRomNo9L"/>
          <w:lang w:val="en-US"/>
        </w:rPr>
        <w:t xml:space="preserve">or the resolution of layers.  </w:t>
      </w:r>
    </w:p>
    <w:p w14:paraId="57620D39" w14:textId="738550B4" w:rsidR="00D977A3" w:rsidRPr="00524CE5" w:rsidRDefault="007A02F3" w:rsidP="00524CE5">
      <w:pPr>
        <w:pStyle w:val="StandardWeb"/>
        <w:rPr>
          <w:bCs/>
          <w:color w:val="000000"/>
          <w:lang w:val="en-US"/>
        </w:rPr>
      </w:pPr>
      <w:r w:rsidRPr="00832F15">
        <w:rPr>
          <w:rFonts w:ascii="NimbusRomNo9L" w:hAnsi="NimbusRomNo9L"/>
          <w:lang w:val="en-US"/>
        </w:rPr>
        <w:t>The</w:t>
      </w:r>
      <w:r>
        <w:rPr>
          <w:rFonts w:ascii="NimbusRomNo9L" w:hAnsi="NimbusRomNo9L"/>
          <w:lang w:val="en-US"/>
        </w:rPr>
        <w:t xml:space="preserve"> development, </w:t>
      </w:r>
      <w:r w:rsidRPr="00832F15">
        <w:rPr>
          <w:rFonts w:ascii="NimbusRomNo9L" w:hAnsi="NimbusRomNo9L"/>
          <w:lang w:val="en-US"/>
        </w:rPr>
        <w:t xml:space="preserve">elucidation and further advancements with regard to fundamental properties of numerical stability </w:t>
      </w:r>
      <w:r>
        <w:rPr>
          <w:rFonts w:ascii="NimbusRomNo9L" w:hAnsi="NimbusRomNo9L"/>
          <w:lang w:val="en-US"/>
        </w:rPr>
        <w:t xml:space="preserve">of new simulation techniques for interface-coupled problems related to porous media and subsurface dynamics </w:t>
      </w:r>
      <w:r w:rsidR="00524CE5">
        <w:rPr>
          <w:rFonts w:ascii="NimbusRomNo9L" w:hAnsi="NimbusRomNo9L"/>
          <w:lang w:val="en-US"/>
        </w:rPr>
        <w:t>is addressed here. Solvers based on monolithic and splitting techniques</w:t>
      </w:r>
      <w:r w:rsidR="00F02C2B">
        <w:rPr>
          <w:rFonts w:ascii="NimbusRomNo9L" w:hAnsi="NimbusRomNo9L"/>
          <w:lang w:val="en-US"/>
        </w:rPr>
        <w:t xml:space="preserve">, also for nonlinear multi-physics, </w:t>
      </w:r>
      <w:r w:rsidR="00524CE5">
        <w:rPr>
          <w:rFonts w:ascii="NimbusRomNo9L" w:hAnsi="NimbusRomNo9L"/>
          <w:lang w:val="en-US"/>
        </w:rPr>
        <w:t xml:space="preserve">and unfitted </w:t>
      </w:r>
      <w:r w:rsidR="00924995">
        <w:rPr>
          <w:rFonts w:ascii="NimbusRomNo9L" w:hAnsi="NimbusRomNo9L"/>
          <w:lang w:val="en-US"/>
        </w:rPr>
        <w:t xml:space="preserve">and new </w:t>
      </w:r>
      <w:r w:rsidR="00524CE5">
        <w:rPr>
          <w:rFonts w:ascii="NimbusRomNo9L" w:hAnsi="NimbusRomNo9L"/>
          <w:lang w:val="en-US"/>
        </w:rPr>
        <w:t>finite element techniques</w:t>
      </w:r>
      <w:r w:rsidR="008A705F">
        <w:rPr>
          <w:rFonts w:ascii="NimbusRomNo9L" w:hAnsi="NimbusRomNo9L"/>
          <w:lang w:val="en-US"/>
        </w:rPr>
        <w:t xml:space="preserve">, (for instance, </w:t>
      </w:r>
      <w:proofErr w:type="spellStart"/>
      <w:r w:rsidR="008A705F">
        <w:rPr>
          <w:rFonts w:ascii="NimbusRomNo9L" w:hAnsi="NimbusRomNo9L"/>
          <w:lang w:val="en-US"/>
        </w:rPr>
        <w:t>CutFEM</w:t>
      </w:r>
      <w:proofErr w:type="spellEnd"/>
      <w:r w:rsidR="00340C2D">
        <w:rPr>
          <w:rFonts w:ascii="NimbusRomNo9L" w:hAnsi="NimbusRomNo9L"/>
          <w:lang w:val="en-US"/>
        </w:rPr>
        <w:t xml:space="preserve"> [1</w:t>
      </w:r>
      <w:r w:rsidR="0068099E">
        <w:rPr>
          <w:rFonts w:ascii="NimbusRomNo9L" w:hAnsi="NimbusRomNo9L"/>
          <w:lang w:val="en-US"/>
        </w:rPr>
        <w:t>,2</w:t>
      </w:r>
      <w:r w:rsidR="00340C2D">
        <w:rPr>
          <w:rFonts w:ascii="NimbusRomNo9L" w:hAnsi="NimbusRomNo9L"/>
          <w:lang w:val="en-US"/>
        </w:rPr>
        <w:t>]</w:t>
      </w:r>
      <w:r w:rsidR="008A705F">
        <w:rPr>
          <w:rFonts w:ascii="NimbusRomNo9L" w:hAnsi="NimbusRomNo9L"/>
          <w:lang w:val="en-US"/>
        </w:rPr>
        <w:t>)</w:t>
      </w:r>
      <w:r w:rsidR="00524CE5">
        <w:rPr>
          <w:rFonts w:ascii="NimbusRomNo9L" w:hAnsi="NimbusRomNo9L"/>
          <w:lang w:val="en-US"/>
        </w:rPr>
        <w:t xml:space="preserve"> for</w:t>
      </w:r>
      <w:r w:rsidR="00F02C2B">
        <w:rPr>
          <w:rFonts w:ascii="NimbusRomNo9L" w:hAnsi="NimbusRomNo9L"/>
          <w:lang w:val="en-US"/>
        </w:rPr>
        <w:t xml:space="preserve"> </w:t>
      </w:r>
      <w:r w:rsidR="00524CE5">
        <w:rPr>
          <w:rFonts w:ascii="NimbusRomNo9L" w:hAnsi="NimbusRomNo9L"/>
          <w:lang w:val="en-US"/>
        </w:rPr>
        <w:t xml:space="preserve">problems </w:t>
      </w:r>
      <w:r w:rsidR="00F02C2B">
        <w:rPr>
          <w:rFonts w:ascii="NimbusRomNo9L" w:hAnsi="NimbusRomNo9L"/>
          <w:lang w:val="en-US"/>
        </w:rPr>
        <w:t xml:space="preserve">with topologically changing domains </w:t>
      </w:r>
      <w:r w:rsidR="00924995">
        <w:rPr>
          <w:rFonts w:ascii="NimbusRomNo9L" w:hAnsi="NimbusRomNo9L"/>
          <w:lang w:val="en-US"/>
        </w:rPr>
        <w:t xml:space="preserve">or thin layers or fractures </w:t>
      </w:r>
      <w:r w:rsidR="00D977A3">
        <w:rPr>
          <w:bCs/>
          <w:color w:val="000000"/>
          <w:lang w:val="en-GB"/>
        </w:rPr>
        <w:t>are targeted.</w:t>
      </w:r>
      <w:r w:rsidR="00F02C2B">
        <w:rPr>
          <w:bCs/>
          <w:color w:val="000000"/>
          <w:lang w:val="en-GB"/>
        </w:rPr>
        <w:t xml:space="preserve"> Analyses </w:t>
      </w:r>
      <w:r w:rsidR="00407A46">
        <w:rPr>
          <w:bCs/>
          <w:color w:val="000000"/>
          <w:lang w:val="en-GB"/>
        </w:rPr>
        <w:t xml:space="preserve">of algorithms </w:t>
      </w:r>
      <w:r w:rsidR="00F02C2B">
        <w:rPr>
          <w:bCs/>
          <w:color w:val="000000"/>
          <w:lang w:val="en-GB"/>
        </w:rPr>
        <w:t xml:space="preserve">and </w:t>
      </w:r>
      <w:r w:rsidR="00407A46">
        <w:rPr>
          <w:bCs/>
          <w:color w:val="000000"/>
          <w:lang w:val="en-GB"/>
        </w:rPr>
        <w:t xml:space="preserve">their </w:t>
      </w:r>
      <w:r w:rsidR="00F02C2B">
        <w:rPr>
          <w:bCs/>
          <w:color w:val="000000"/>
          <w:lang w:val="en-GB"/>
        </w:rPr>
        <w:t xml:space="preserve">applications </w:t>
      </w:r>
      <w:r w:rsidR="008A705F">
        <w:rPr>
          <w:bCs/>
          <w:color w:val="000000"/>
          <w:lang w:val="en-GB"/>
        </w:rPr>
        <w:t xml:space="preserve">to problems of practical interest </w:t>
      </w:r>
      <w:r w:rsidR="00F02C2B">
        <w:rPr>
          <w:bCs/>
          <w:color w:val="000000"/>
          <w:lang w:val="en-GB"/>
        </w:rPr>
        <w:t xml:space="preserve">are </w:t>
      </w:r>
      <w:r w:rsidR="00022682">
        <w:rPr>
          <w:bCs/>
          <w:color w:val="000000"/>
          <w:lang w:val="en-GB"/>
        </w:rPr>
        <w:t xml:space="preserve">contributions. </w:t>
      </w:r>
      <w:r w:rsidR="00F02C2B">
        <w:rPr>
          <w:bCs/>
          <w:color w:val="000000"/>
          <w:lang w:val="en-GB"/>
        </w:rPr>
        <w:t xml:space="preserve"> </w:t>
      </w:r>
    </w:p>
    <w:p w14:paraId="2A39273A" w14:textId="3B06875D" w:rsidR="000937C2" w:rsidRPr="00156314" w:rsidRDefault="000937C2">
      <w:pPr>
        <w:pStyle w:val="Textkrper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156314">
        <w:rPr>
          <w:b/>
          <w:color w:val="000000"/>
          <w:sz w:val="24"/>
          <w:szCs w:val="24"/>
          <w:lang w:val="en-GB"/>
        </w:rPr>
        <w:t>REFERENCES</w:t>
      </w:r>
    </w:p>
    <w:p w14:paraId="57B39D21" w14:textId="7AE625E6" w:rsidR="008359E7" w:rsidRDefault="009E5797" w:rsidP="003F1917">
      <w:pPr>
        <w:pStyle w:val="Textkrper"/>
        <w:numPr>
          <w:ilvl w:val="0"/>
          <w:numId w:val="6"/>
        </w:numPr>
        <w:spacing w:after="120" w:line="240" w:lineRule="atLeast"/>
        <w:ind w:left="360" w:hanging="360"/>
        <w:outlineLvl w:val="0"/>
        <w:rPr>
          <w:sz w:val="24"/>
        </w:rPr>
      </w:pPr>
      <w:r w:rsidRPr="009E5797">
        <w:rPr>
          <w:sz w:val="24"/>
        </w:rPr>
        <w:t xml:space="preserve">M. </w:t>
      </w:r>
      <w:proofErr w:type="spellStart"/>
      <w:r w:rsidRPr="009E5797">
        <w:rPr>
          <w:sz w:val="24"/>
        </w:rPr>
        <w:t>Anselmann</w:t>
      </w:r>
      <w:proofErr w:type="spellEnd"/>
      <w:r w:rsidRPr="009E5797">
        <w:rPr>
          <w:sz w:val="24"/>
        </w:rPr>
        <w:t>, M.</w:t>
      </w:r>
      <w:r>
        <w:rPr>
          <w:sz w:val="24"/>
        </w:rPr>
        <w:t xml:space="preserve"> </w:t>
      </w:r>
      <w:r w:rsidRPr="009E5797">
        <w:rPr>
          <w:sz w:val="24"/>
        </w:rPr>
        <w:t xml:space="preserve">Bause, </w:t>
      </w:r>
      <w:proofErr w:type="spellStart"/>
      <w:r w:rsidRPr="009E5797">
        <w:rPr>
          <w:sz w:val="24"/>
        </w:rPr>
        <w:t>CutFEM</w:t>
      </w:r>
      <w:proofErr w:type="spellEnd"/>
      <w:r w:rsidRPr="009E5797">
        <w:rPr>
          <w:sz w:val="24"/>
        </w:rPr>
        <w:t xml:space="preserve"> and </w:t>
      </w:r>
      <w:proofErr w:type="spellStart"/>
      <w:r w:rsidRPr="009E5797">
        <w:rPr>
          <w:sz w:val="24"/>
        </w:rPr>
        <w:t>ghost</w:t>
      </w:r>
      <w:proofErr w:type="spellEnd"/>
      <w:r w:rsidRPr="009E5797">
        <w:rPr>
          <w:sz w:val="24"/>
        </w:rPr>
        <w:t xml:space="preserve"> </w:t>
      </w:r>
      <w:proofErr w:type="spellStart"/>
      <w:r w:rsidRPr="009E5797">
        <w:rPr>
          <w:sz w:val="24"/>
        </w:rPr>
        <w:t>stabilization</w:t>
      </w:r>
      <w:proofErr w:type="spellEnd"/>
      <w:r w:rsidRPr="009E5797">
        <w:rPr>
          <w:sz w:val="24"/>
        </w:rPr>
        <w:t xml:space="preserve"> </w:t>
      </w:r>
      <w:proofErr w:type="spellStart"/>
      <w:r w:rsidRPr="009E5797">
        <w:rPr>
          <w:sz w:val="24"/>
        </w:rPr>
        <w:t>techniques</w:t>
      </w:r>
      <w:proofErr w:type="spellEnd"/>
      <w:r w:rsidRPr="009E5797">
        <w:rPr>
          <w:sz w:val="24"/>
        </w:rPr>
        <w:t xml:space="preserve"> </w:t>
      </w:r>
      <w:proofErr w:type="spellStart"/>
      <w:r w:rsidRPr="009E5797">
        <w:rPr>
          <w:sz w:val="24"/>
        </w:rPr>
        <w:t>for</w:t>
      </w:r>
      <w:proofErr w:type="spellEnd"/>
      <w:r w:rsidRPr="009E5797">
        <w:rPr>
          <w:sz w:val="24"/>
        </w:rPr>
        <w:t xml:space="preserve"> </w:t>
      </w:r>
      <w:proofErr w:type="spellStart"/>
      <w:r w:rsidRPr="009E5797">
        <w:rPr>
          <w:sz w:val="24"/>
        </w:rPr>
        <w:t>higher</w:t>
      </w:r>
      <w:proofErr w:type="spellEnd"/>
      <w:r w:rsidRPr="009E5797">
        <w:rPr>
          <w:sz w:val="24"/>
        </w:rPr>
        <w:t xml:space="preserve"> </w:t>
      </w:r>
      <w:proofErr w:type="spellStart"/>
      <w:r w:rsidRPr="009E5797">
        <w:rPr>
          <w:sz w:val="24"/>
        </w:rPr>
        <w:t>order</w:t>
      </w:r>
      <w:proofErr w:type="spellEnd"/>
      <w:r w:rsidRPr="009E5797">
        <w:rPr>
          <w:sz w:val="24"/>
        </w:rPr>
        <w:t xml:space="preserve"> </w:t>
      </w:r>
      <w:proofErr w:type="spellStart"/>
      <w:r w:rsidRPr="009E5797">
        <w:rPr>
          <w:sz w:val="24"/>
        </w:rPr>
        <w:t>space</w:t>
      </w:r>
      <w:proofErr w:type="spellEnd"/>
      <w:r w:rsidRPr="009E5797">
        <w:rPr>
          <w:sz w:val="24"/>
        </w:rPr>
        <w:t xml:space="preserve">-time </w:t>
      </w:r>
      <w:proofErr w:type="spellStart"/>
      <w:r w:rsidRPr="009E5797">
        <w:rPr>
          <w:sz w:val="24"/>
        </w:rPr>
        <w:t>discretizations</w:t>
      </w:r>
      <w:proofErr w:type="spellEnd"/>
      <w:r w:rsidRPr="009E5797">
        <w:rPr>
          <w:sz w:val="24"/>
        </w:rPr>
        <w:t xml:space="preserve"> of </w:t>
      </w:r>
      <w:proofErr w:type="spellStart"/>
      <w:r w:rsidRPr="009E5797">
        <w:rPr>
          <w:sz w:val="24"/>
        </w:rPr>
        <w:t>the</w:t>
      </w:r>
      <w:proofErr w:type="spellEnd"/>
      <w:r w:rsidRPr="009E5797">
        <w:rPr>
          <w:sz w:val="24"/>
        </w:rPr>
        <w:t xml:space="preserve"> </w:t>
      </w:r>
      <w:proofErr w:type="spellStart"/>
      <w:r w:rsidRPr="009E5797">
        <w:rPr>
          <w:sz w:val="24"/>
        </w:rPr>
        <w:t>Navier</w:t>
      </w:r>
      <w:proofErr w:type="spellEnd"/>
      <w:r w:rsidRPr="009E5797">
        <w:rPr>
          <w:sz w:val="24"/>
        </w:rPr>
        <w:t xml:space="preserve">--Stokes </w:t>
      </w:r>
      <w:proofErr w:type="spellStart"/>
      <w:r w:rsidRPr="009E5797">
        <w:rPr>
          <w:sz w:val="24"/>
        </w:rPr>
        <w:t>equation</w:t>
      </w:r>
      <w:r>
        <w:rPr>
          <w:sz w:val="24"/>
        </w:rPr>
        <w:t>s</w:t>
      </w:r>
      <w:proofErr w:type="spellEnd"/>
      <w:r w:rsidRPr="009E5797">
        <w:rPr>
          <w:sz w:val="24"/>
        </w:rPr>
        <w:t>, J</w:t>
      </w:r>
      <w:r>
        <w:rPr>
          <w:sz w:val="24"/>
        </w:rPr>
        <w:t xml:space="preserve">. </w:t>
      </w:r>
      <w:proofErr w:type="spellStart"/>
      <w:r w:rsidRPr="009E5797">
        <w:rPr>
          <w:sz w:val="24"/>
        </w:rPr>
        <w:t>Sci</w:t>
      </w:r>
      <w:proofErr w:type="spellEnd"/>
      <w:r>
        <w:rPr>
          <w:sz w:val="24"/>
        </w:rPr>
        <w:t>.</w:t>
      </w:r>
      <w:r w:rsidRPr="009E5797">
        <w:rPr>
          <w:sz w:val="24"/>
        </w:rPr>
        <w:t xml:space="preserve"> </w:t>
      </w:r>
      <w:proofErr w:type="spellStart"/>
      <w:r w:rsidRPr="009E5797">
        <w:rPr>
          <w:sz w:val="24"/>
        </w:rPr>
        <w:t>Comp</w:t>
      </w:r>
      <w:r w:rsidR="00DC5A5F">
        <w:rPr>
          <w:sz w:val="24"/>
        </w:rPr>
        <w:t>ut</w:t>
      </w:r>
      <w:proofErr w:type="spellEnd"/>
      <w:r>
        <w:rPr>
          <w:sz w:val="24"/>
        </w:rPr>
        <w:t>.</w:t>
      </w:r>
      <w:r w:rsidRPr="009E5797">
        <w:rPr>
          <w:sz w:val="24"/>
        </w:rPr>
        <w:t xml:space="preserve">, </w:t>
      </w:r>
      <w:proofErr w:type="spellStart"/>
      <w:r w:rsidRPr="009E5797">
        <w:rPr>
          <w:b/>
          <w:bCs/>
          <w:sz w:val="24"/>
        </w:rPr>
        <w:t>submitted</w:t>
      </w:r>
      <w:proofErr w:type="spellEnd"/>
      <w:r w:rsidRPr="009E5797">
        <w:rPr>
          <w:b/>
          <w:bCs/>
          <w:sz w:val="24"/>
        </w:rPr>
        <w:t xml:space="preserve"> </w:t>
      </w:r>
      <w:r w:rsidRPr="009E5797">
        <w:rPr>
          <w:sz w:val="24"/>
        </w:rPr>
        <w:t>(2021), pp. 1-29; arXiv:2103.16249.</w:t>
      </w:r>
    </w:p>
    <w:p w14:paraId="5E1E84BE" w14:textId="7E5D5430" w:rsidR="0019518E" w:rsidRPr="0019518E" w:rsidRDefault="0068099E" w:rsidP="0019518E">
      <w:pPr>
        <w:pStyle w:val="Textkrper"/>
        <w:numPr>
          <w:ilvl w:val="0"/>
          <w:numId w:val="6"/>
        </w:numPr>
        <w:spacing w:after="120" w:line="240" w:lineRule="atLeast"/>
        <w:ind w:left="360" w:hanging="360"/>
        <w:outlineLvl w:val="0"/>
        <w:rPr>
          <w:sz w:val="24"/>
        </w:rPr>
      </w:pPr>
      <w:r>
        <w:rPr>
          <w:sz w:val="24"/>
        </w:rPr>
        <w:t xml:space="preserve">D. </w:t>
      </w:r>
      <w:proofErr w:type="spellStart"/>
      <w:r>
        <w:rPr>
          <w:sz w:val="24"/>
        </w:rPr>
        <w:t>Cerroni</w:t>
      </w:r>
      <w:proofErr w:type="spellEnd"/>
      <w:r>
        <w:rPr>
          <w:sz w:val="24"/>
        </w:rPr>
        <w:t xml:space="preserve">, F.A: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, P. </w:t>
      </w:r>
      <w:proofErr w:type="spellStart"/>
      <w:r>
        <w:rPr>
          <w:sz w:val="24"/>
        </w:rPr>
        <w:t>Zunino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Numerical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solvers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poromechanic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moving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boundary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Math</w:t>
      </w:r>
      <w:proofErr w:type="spellEnd"/>
      <w:r w:rsidR="00907210">
        <w:rPr>
          <w:sz w:val="24"/>
        </w:rPr>
        <w:t xml:space="preserve">. </w:t>
      </w:r>
      <w:proofErr w:type="spellStart"/>
      <w:r w:rsidR="00907210">
        <w:rPr>
          <w:sz w:val="24"/>
        </w:rPr>
        <w:t>Eng</w:t>
      </w:r>
      <w:proofErr w:type="spellEnd"/>
      <w:r w:rsidR="00907210">
        <w:rPr>
          <w:sz w:val="24"/>
        </w:rPr>
        <w:t>.,</w:t>
      </w:r>
      <w:r>
        <w:rPr>
          <w:sz w:val="24"/>
        </w:rPr>
        <w:t xml:space="preserve"> </w:t>
      </w:r>
      <w:r w:rsidRPr="00907210">
        <w:rPr>
          <w:b/>
          <w:bCs/>
          <w:sz w:val="24"/>
        </w:rPr>
        <w:t>1</w:t>
      </w:r>
      <w:r>
        <w:rPr>
          <w:sz w:val="24"/>
        </w:rPr>
        <w:t xml:space="preserve"> (2019), pp. 824-848.</w:t>
      </w:r>
    </w:p>
    <w:sectPr w:rsidR="0019518E" w:rsidRPr="0019518E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4163" w14:textId="77777777" w:rsidR="0058415E" w:rsidRDefault="0058415E">
      <w:r>
        <w:separator/>
      </w:r>
    </w:p>
  </w:endnote>
  <w:endnote w:type="continuationSeparator" w:id="0">
    <w:p w14:paraId="3476AFD5" w14:textId="77777777" w:rsidR="0058415E" w:rsidRDefault="0058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60E6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7360BF" w14:textId="77777777" w:rsidR="00C93602" w:rsidRDefault="00C936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30F2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E6163">
      <w:rPr>
        <w:rStyle w:val="Seitenzahl"/>
        <w:noProof/>
      </w:rPr>
      <w:t>2</w:t>
    </w:r>
    <w:r>
      <w:rPr>
        <w:rStyle w:val="Seitenzahl"/>
      </w:rPr>
      <w:fldChar w:fldCharType="end"/>
    </w:r>
  </w:p>
  <w:p w14:paraId="66EF849C" w14:textId="77777777" w:rsidR="00C93602" w:rsidRDefault="00C93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D3770" w14:textId="77777777" w:rsidR="0058415E" w:rsidRDefault="0058415E">
      <w:r>
        <w:separator/>
      </w:r>
    </w:p>
  </w:footnote>
  <w:footnote w:type="continuationSeparator" w:id="0">
    <w:p w14:paraId="7F57EA77" w14:textId="77777777" w:rsidR="0058415E" w:rsidRDefault="0058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A152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DFBF" w14:textId="77777777" w:rsidR="00A334C4" w:rsidRPr="007A5B1C" w:rsidRDefault="007A5B1C" w:rsidP="00F51B3C">
    <w:pPr>
      <w:pStyle w:val="Kopfzeil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4F4E8FA2" w14:textId="77777777" w:rsidR="00C93602" w:rsidRPr="007A5B1C" w:rsidRDefault="00F51B3C" w:rsidP="00415405">
    <w:pPr>
      <w:pStyle w:val="Kopfzeil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204EE"/>
    <w:rsid w:val="00022682"/>
    <w:rsid w:val="00052774"/>
    <w:rsid w:val="0005341B"/>
    <w:rsid w:val="0005343A"/>
    <w:rsid w:val="00077192"/>
    <w:rsid w:val="000937C2"/>
    <w:rsid w:val="000C31A7"/>
    <w:rsid w:val="000E3F6B"/>
    <w:rsid w:val="000F4C18"/>
    <w:rsid w:val="00120A51"/>
    <w:rsid w:val="00156314"/>
    <w:rsid w:val="00181D6F"/>
    <w:rsid w:val="0019518E"/>
    <w:rsid w:val="001A3C7F"/>
    <w:rsid w:val="001B1FE6"/>
    <w:rsid w:val="001E0FC7"/>
    <w:rsid w:val="002578AD"/>
    <w:rsid w:val="00271EAC"/>
    <w:rsid w:val="002A6B2B"/>
    <w:rsid w:val="00340C2D"/>
    <w:rsid w:val="003E0309"/>
    <w:rsid w:val="003E6163"/>
    <w:rsid w:val="003E71AC"/>
    <w:rsid w:val="00407A46"/>
    <w:rsid w:val="00415405"/>
    <w:rsid w:val="0044369A"/>
    <w:rsid w:val="004E3FEB"/>
    <w:rsid w:val="00524CE5"/>
    <w:rsid w:val="005441E3"/>
    <w:rsid w:val="00555774"/>
    <w:rsid w:val="0058415E"/>
    <w:rsid w:val="00594A4C"/>
    <w:rsid w:val="005A6C4F"/>
    <w:rsid w:val="005A7F0E"/>
    <w:rsid w:val="005F6549"/>
    <w:rsid w:val="00635201"/>
    <w:rsid w:val="0064189A"/>
    <w:rsid w:val="00645FDD"/>
    <w:rsid w:val="0068099E"/>
    <w:rsid w:val="00695FA1"/>
    <w:rsid w:val="006B010E"/>
    <w:rsid w:val="006C2408"/>
    <w:rsid w:val="006E2B82"/>
    <w:rsid w:val="007A02F3"/>
    <w:rsid w:val="007A5B1C"/>
    <w:rsid w:val="007C1C38"/>
    <w:rsid w:val="007D54B0"/>
    <w:rsid w:val="00820C95"/>
    <w:rsid w:val="008276B4"/>
    <w:rsid w:val="00832F15"/>
    <w:rsid w:val="008359E7"/>
    <w:rsid w:val="008A705F"/>
    <w:rsid w:val="009017CD"/>
    <w:rsid w:val="00907210"/>
    <w:rsid w:val="0091061D"/>
    <w:rsid w:val="00924995"/>
    <w:rsid w:val="00952EDD"/>
    <w:rsid w:val="009771D8"/>
    <w:rsid w:val="009E5797"/>
    <w:rsid w:val="00A334C4"/>
    <w:rsid w:val="00AD31C1"/>
    <w:rsid w:val="00B401D6"/>
    <w:rsid w:val="00BE3D70"/>
    <w:rsid w:val="00BF71F6"/>
    <w:rsid w:val="00C0423D"/>
    <w:rsid w:val="00C248A4"/>
    <w:rsid w:val="00C42322"/>
    <w:rsid w:val="00C93602"/>
    <w:rsid w:val="00CC0C75"/>
    <w:rsid w:val="00D52305"/>
    <w:rsid w:val="00D977A3"/>
    <w:rsid w:val="00DB60F6"/>
    <w:rsid w:val="00DC5A5F"/>
    <w:rsid w:val="00DD1EA1"/>
    <w:rsid w:val="00E11294"/>
    <w:rsid w:val="00E154C5"/>
    <w:rsid w:val="00E4557A"/>
    <w:rsid w:val="00E51C67"/>
    <w:rsid w:val="00E87490"/>
    <w:rsid w:val="00ED6A0A"/>
    <w:rsid w:val="00F02C2B"/>
    <w:rsid w:val="00F039C5"/>
    <w:rsid w:val="00F125E1"/>
    <w:rsid w:val="00F13F29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5951A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qFormat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Standard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PieFigoTablaCOMNI">
    <w:name w:val="Pie Fig. o Tabla. COMNI"/>
    <w:basedOn w:val="Standard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Standard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Sprechblasentext">
    <w:name w:val="Balloon Text"/>
    <w:basedOn w:val="Standard"/>
    <w:semiHidden/>
    <w:rsid w:val="00555774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7A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BF71F6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n.radu@uib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use@hsu-hh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2384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Markus Bause</cp:lastModifiedBy>
  <cp:revision>54</cp:revision>
  <cp:lastPrinted>2012-05-23T07:35:00Z</cp:lastPrinted>
  <dcterms:created xsi:type="dcterms:W3CDTF">2021-06-09T13:48:00Z</dcterms:created>
  <dcterms:modified xsi:type="dcterms:W3CDTF">2021-06-09T20:46:00Z</dcterms:modified>
</cp:coreProperties>
</file>